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3265" w14:textId="77777777" w:rsidR="004A2C0A" w:rsidRDefault="004A2C0A" w:rsidP="004A2C0A">
      <w:pPr>
        <w:spacing w:after="0" w:line="240" w:lineRule="auto"/>
        <w:rPr>
          <w:rFonts w:ascii="Myriad Pro" w:hAnsi="Myriad Pro"/>
          <w:b/>
          <w:sz w:val="28"/>
          <w:szCs w:val="24"/>
        </w:rPr>
      </w:pPr>
    </w:p>
    <w:p w14:paraId="28FAE93A" w14:textId="77777777" w:rsidR="004A2C0A" w:rsidRDefault="004A2C0A" w:rsidP="004A2C0A">
      <w:pPr>
        <w:spacing w:after="0" w:line="240" w:lineRule="auto"/>
        <w:rPr>
          <w:rFonts w:ascii="Myriad Pro" w:hAnsi="Myriad Pro"/>
          <w:b/>
          <w:sz w:val="28"/>
          <w:szCs w:val="24"/>
        </w:rPr>
      </w:pPr>
    </w:p>
    <w:p w14:paraId="651D7F7B" w14:textId="77777777" w:rsidR="004A2C0A" w:rsidRDefault="004A2C0A" w:rsidP="004A2C0A">
      <w:pPr>
        <w:spacing w:after="0" w:line="240" w:lineRule="auto"/>
        <w:rPr>
          <w:rFonts w:ascii="Myriad Pro" w:hAnsi="Myriad Pro"/>
          <w:b/>
          <w:sz w:val="28"/>
          <w:szCs w:val="24"/>
        </w:rPr>
      </w:pPr>
    </w:p>
    <w:p w14:paraId="087E09CF" w14:textId="77777777" w:rsidR="004A2C0A" w:rsidRDefault="004A2C0A" w:rsidP="004A2C0A">
      <w:pPr>
        <w:spacing w:after="0" w:line="240" w:lineRule="auto"/>
        <w:rPr>
          <w:rFonts w:ascii="Myriad Pro" w:hAnsi="Myriad Pro"/>
          <w:b/>
          <w:sz w:val="28"/>
          <w:szCs w:val="24"/>
        </w:rPr>
      </w:pPr>
    </w:p>
    <w:p w14:paraId="6690C068" w14:textId="77777777" w:rsidR="004A2C0A" w:rsidRDefault="004A2C0A" w:rsidP="004A2C0A">
      <w:pPr>
        <w:spacing w:after="0" w:line="240" w:lineRule="auto"/>
        <w:rPr>
          <w:rFonts w:ascii="Myriad Pro" w:hAnsi="Myriad Pro"/>
          <w:b/>
          <w:sz w:val="28"/>
          <w:szCs w:val="24"/>
        </w:rPr>
      </w:pPr>
    </w:p>
    <w:p w14:paraId="52CF9321" w14:textId="77777777" w:rsidR="004A2C0A" w:rsidRDefault="004A2C0A" w:rsidP="004A2C0A">
      <w:pPr>
        <w:spacing w:after="0" w:line="240" w:lineRule="auto"/>
        <w:rPr>
          <w:rFonts w:ascii="Myriad Pro" w:hAnsi="Myriad Pro"/>
          <w:b/>
          <w:sz w:val="28"/>
          <w:szCs w:val="24"/>
        </w:rPr>
      </w:pPr>
    </w:p>
    <w:p w14:paraId="09A23A06" w14:textId="77777777" w:rsidR="004A2C0A" w:rsidRDefault="004A2C0A" w:rsidP="004A2C0A">
      <w:pPr>
        <w:spacing w:after="0" w:line="240" w:lineRule="auto"/>
        <w:rPr>
          <w:rFonts w:ascii="Myriad Pro" w:hAnsi="Myriad Pro"/>
          <w:b/>
          <w:sz w:val="28"/>
          <w:szCs w:val="24"/>
        </w:rPr>
      </w:pPr>
    </w:p>
    <w:p w14:paraId="64E0F523" w14:textId="6FB90838" w:rsidR="004A2C0A" w:rsidRPr="001B70A4" w:rsidRDefault="004A2C0A" w:rsidP="004A2C0A">
      <w:pPr>
        <w:jc w:val="center"/>
        <w:rPr>
          <w:rFonts w:cstheme="minorHAnsi"/>
          <w:b/>
          <w:sz w:val="36"/>
          <w:szCs w:val="36"/>
        </w:rPr>
      </w:pPr>
      <w:r w:rsidRPr="001B70A4">
        <w:rPr>
          <w:rFonts w:cstheme="minorHAnsi"/>
          <w:b/>
          <w:sz w:val="36"/>
          <w:szCs w:val="36"/>
        </w:rPr>
        <w:t xml:space="preserve">Teachers’ Standards Tracking Profile/Report </w:t>
      </w:r>
    </w:p>
    <w:p w14:paraId="3958199F" w14:textId="28471F28" w:rsidR="004A2C0A" w:rsidRPr="001B70A4" w:rsidRDefault="004A2C0A" w:rsidP="004A2C0A">
      <w:pPr>
        <w:autoSpaceDE w:val="0"/>
        <w:autoSpaceDN w:val="0"/>
        <w:adjustRightInd w:val="0"/>
        <w:spacing w:after="0" w:line="240" w:lineRule="auto"/>
        <w:rPr>
          <w:rFonts w:cstheme="minorHAnsi"/>
          <w:b/>
          <w:bCs/>
          <w:color w:val="00B050"/>
          <w:sz w:val="24"/>
          <w:szCs w:val="24"/>
        </w:rPr>
      </w:pPr>
      <w:r w:rsidRPr="001B70A4">
        <w:rPr>
          <w:rFonts w:cstheme="minorHAnsi"/>
          <w:b/>
          <w:bCs/>
          <w:color w:val="00B050"/>
          <w:sz w:val="24"/>
          <w:szCs w:val="24"/>
        </w:rPr>
        <w:t>Trainee Name</w:t>
      </w:r>
      <w:r w:rsidRPr="00EB1915">
        <w:rPr>
          <w:rFonts w:cstheme="minorHAnsi"/>
          <w:b/>
          <w:bCs/>
          <w:color w:val="00B050"/>
          <w:sz w:val="24"/>
          <w:szCs w:val="24"/>
          <w:highlight w:val="yellow"/>
        </w:rPr>
        <w:t>:</w:t>
      </w:r>
      <w:r w:rsidR="00DC7222" w:rsidRPr="00EB1915">
        <w:rPr>
          <w:rFonts w:cstheme="minorHAnsi"/>
          <w:b/>
          <w:bCs/>
          <w:color w:val="00B050"/>
          <w:sz w:val="24"/>
          <w:szCs w:val="24"/>
          <w:highlight w:val="yellow"/>
        </w:rPr>
        <w:t xml:space="preserve"> </w:t>
      </w:r>
      <w:r w:rsidR="00DC7222" w:rsidRPr="00EB1915">
        <w:rPr>
          <w:rFonts w:cstheme="minorHAnsi"/>
          <w:b/>
          <w:bCs/>
          <w:sz w:val="24"/>
          <w:szCs w:val="24"/>
          <w:highlight w:val="yellow"/>
        </w:rPr>
        <w:t>Primary</w:t>
      </w:r>
      <w:r w:rsidRPr="001B70A4">
        <w:rPr>
          <w:rFonts w:cstheme="minorHAnsi"/>
          <w:b/>
          <w:bCs/>
          <w:color w:val="00B050"/>
          <w:sz w:val="24"/>
          <w:szCs w:val="24"/>
        </w:rPr>
        <w:tab/>
        <w:t>Trainee subject/phase:</w:t>
      </w:r>
      <w:r w:rsidR="00BD268E">
        <w:rPr>
          <w:rFonts w:cstheme="minorHAnsi"/>
          <w:b/>
          <w:bCs/>
          <w:color w:val="00B050"/>
          <w:sz w:val="24"/>
          <w:szCs w:val="24"/>
        </w:rPr>
        <w:t xml:space="preserve"> </w:t>
      </w:r>
      <w:r w:rsidR="00BD268E" w:rsidRPr="00EB1915">
        <w:rPr>
          <w:rFonts w:cstheme="minorHAnsi"/>
          <w:b/>
          <w:bCs/>
          <w:sz w:val="24"/>
          <w:szCs w:val="24"/>
          <w:highlight w:val="yellow"/>
        </w:rPr>
        <w:t>Reception</w:t>
      </w:r>
      <w:r w:rsidRPr="001B70A4">
        <w:rPr>
          <w:rFonts w:cstheme="minorHAnsi"/>
          <w:b/>
          <w:bCs/>
          <w:color w:val="00B050"/>
          <w:sz w:val="24"/>
          <w:szCs w:val="24"/>
        </w:rPr>
        <w:tab/>
        <w:t>TP School:</w:t>
      </w:r>
      <w:r w:rsidRPr="001B70A4">
        <w:rPr>
          <w:rFonts w:cstheme="minorHAnsi"/>
          <w:b/>
          <w:bCs/>
          <w:color w:val="00B050"/>
          <w:sz w:val="24"/>
          <w:szCs w:val="24"/>
        </w:rPr>
        <w:tab/>
      </w:r>
      <w:r w:rsidRPr="001B70A4">
        <w:rPr>
          <w:rFonts w:cstheme="minorHAnsi"/>
          <w:b/>
          <w:bCs/>
          <w:color w:val="00B050"/>
          <w:sz w:val="24"/>
          <w:szCs w:val="24"/>
        </w:rPr>
        <w:tab/>
      </w:r>
      <w:r w:rsidRPr="001B70A4">
        <w:rPr>
          <w:rFonts w:cstheme="minorHAnsi"/>
          <w:b/>
          <w:bCs/>
          <w:color w:val="00B050"/>
          <w:sz w:val="24"/>
          <w:szCs w:val="24"/>
        </w:rPr>
        <w:tab/>
        <w:t>School Mentor:</w:t>
      </w:r>
      <w:r w:rsidRPr="001B70A4">
        <w:rPr>
          <w:rFonts w:cstheme="minorHAnsi"/>
          <w:b/>
          <w:bCs/>
          <w:color w:val="00B050"/>
          <w:sz w:val="24"/>
          <w:szCs w:val="24"/>
        </w:rPr>
        <w:tab/>
      </w:r>
      <w:r w:rsidRPr="001B70A4">
        <w:rPr>
          <w:rFonts w:cstheme="minorHAnsi"/>
          <w:b/>
          <w:bCs/>
          <w:color w:val="00B050"/>
          <w:sz w:val="24"/>
          <w:szCs w:val="24"/>
        </w:rPr>
        <w:tab/>
        <w:t>SCITT Mentor:</w:t>
      </w:r>
    </w:p>
    <w:p w14:paraId="0E5464B5" w14:textId="45E45D6D" w:rsidR="004A2C0A" w:rsidRPr="004A2C0A" w:rsidRDefault="004A2C0A" w:rsidP="004A2C0A">
      <w:pPr>
        <w:jc w:val="center"/>
        <w:rPr>
          <w:rFonts w:ascii="Myriad Pro" w:hAnsi="Myriad Pro"/>
          <w:b/>
          <w:sz w:val="36"/>
          <w:szCs w:val="36"/>
        </w:rPr>
      </w:pPr>
      <w:r w:rsidRPr="004A2C0A">
        <w:rPr>
          <w:rFonts w:ascii="Myriad Pro" w:hAnsi="Myriad Pro"/>
          <w:noProof/>
          <w:sz w:val="36"/>
          <w:szCs w:val="36"/>
          <w:lang w:eastAsia="en-GB"/>
        </w:rPr>
        <mc:AlternateContent>
          <mc:Choice Requires="wps">
            <w:drawing>
              <wp:anchor distT="45720" distB="45720" distL="114300" distR="114300" simplePos="0" relativeHeight="251664384" behindDoc="0" locked="0" layoutInCell="1" allowOverlap="1" wp14:anchorId="7C49A613" wp14:editId="44D468F6">
                <wp:simplePos x="0" y="0"/>
                <wp:positionH relativeFrom="margin">
                  <wp:posOffset>7724361</wp:posOffset>
                </wp:positionH>
                <wp:positionV relativeFrom="paragraph">
                  <wp:posOffset>220400</wp:posOffset>
                </wp:positionV>
                <wp:extent cx="2247072" cy="659959"/>
                <wp:effectExtent l="0" t="0" r="2032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072" cy="659959"/>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43767E3" w14:textId="77777777" w:rsidR="00BB0B91" w:rsidRPr="001253C1" w:rsidRDefault="00BB0B91" w:rsidP="004A2C0A">
                            <w:pPr>
                              <w:rPr>
                                <w:sz w:val="18"/>
                              </w:rPr>
                            </w:pPr>
                            <w:r w:rsidRPr="001253C1">
                              <w:rPr>
                                <w:sz w:val="18"/>
                              </w:rPr>
                              <w:t>*</w:t>
                            </w:r>
                            <w:r>
                              <w:rPr>
                                <w:b/>
                                <w:sz w:val="18"/>
                              </w:rPr>
                              <w:t xml:space="preserve">Pupil Progress Case Study </w:t>
                            </w:r>
                            <w:r w:rsidRPr="001253C1">
                              <w:rPr>
                                <w:sz w:val="18"/>
                              </w:rPr>
                              <w:t xml:space="preserve">- the sequence of lessons </w:t>
                            </w:r>
                            <w:r>
                              <w:rPr>
                                <w:sz w:val="18"/>
                              </w:rPr>
                              <w:t xml:space="preserve">and audit </w:t>
                            </w:r>
                            <w:r w:rsidRPr="001253C1">
                              <w:rPr>
                                <w:sz w:val="18"/>
                              </w:rPr>
                              <w:t xml:space="preserve">used by the trainee to demonstrate their impact on pupil progress </w:t>
                            </w:r>
                            <w:r>
                              <w:rPr>
                                <w:sz w:val="18"/>
                              </w:rPr>
                              <w:t>of 5 pupils over a sequence of</w:t>
                            </w:r>
                            <w:r w:rsidRPr="001253C1">
                              <w:rPr>
                                <w:sz w:val="18"/>
                              </w:rPr>
                              <w:t xml:space="preserv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7A67CE9D">
              <v:shapetype id="_x0000_t202" coordsize="21600,21600" o:spt="202" path="m,l,21600r21600,l21600,xe" w14:anchorId="7C49A613">
                <v:stroke joinstyle="miter"/>
                <v:path gradientshapeok="t" o:connecttype="rect"/>
              </v:shapetype>
              <v:shape id="Text Box 2" style="position:absolute;left:0;text-align:left;margin-left:608.2pt;margin-top:17.35pt;width:176.95pt;height:51.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">
                <v:fill type="gradient" color2="#8ac066 [2617]" colors="0 #b5d5a7;.5 #aace99;1 #9cca86" focus="100%" rotate="t">
                  <o:fill v:ext="view" type="gradientUnscaled"/>
                </v:fill>
                <v:textbox>
                  <w:txbxContent>
                    <w:p w:rsidRPr="001253C1" w:rsidR="00BB0B91" w:rsidP="004A2C0A" w:rsidRDefault="00BB0B91" w14:paraId="288C85D5" w14:textId="77777777">
                      <w:pPr>
                        <w:rPr>
                          <w:sz w:val="18"/>
                        </w:rPr>
                      </w:pPr>
                      <w:r w:rsidRPr="001253C1">
                        <w:rPr>
                          <w:sz w:val="18"/>
                        </w:rPr>
                        <w:t>*</w:t>
                      </w:r>
                      <w:r>
                        <w:rPr>
                          <w:b/>
                          <w:sz w:val="18"/>
                        </w:rPr>
                        <w:t xml:space="preserve">Pupil Progress Case Study </w:t>
                      </w:r>
                      <w:r w:rsidRPr="001253C1">
                        <w:rPr>
                          <w:sz w:val="18"/>
                        </w:rPr>
                        <w:t xml:space="preserve">- the sequence of lessons </w:t>
                      </w:r>
                      <w:r>
                        <w:rPr>
                          <w:sz w:val="18"/>
                        </w:rPr>
                        <w:t xml:space="preserve">and audit </w:t>
                      </w:r>
                      <w:r w:rsidRPr="001253C1">
                        <w:rPr>
                          <w:sz w:val="18"/>
                        </w:rPr>
                        <w:t xml:space="preserve">used by the trainee to demonstrate their impact on pupil progress </w:t>
                      </w:r>
                      <w:r>
                        <w:rPr>
                          <w:sz w:val="18"/>
                        </w:rPr>
                        <w:t>of 5 pupils over a sequence of</w:t>
                      </w:r>
                      <w:r w:rsidRPr="001253C1">
                        <w:rPr>
                          <w:sz w:val="18"/>
                        </w:rPr>
                        <w:t xml:space="preserve"> lessons</w:t>
                      </w:r>
                    </w:p>
                  </w:txbxContent>
                </v:textbox>
                <w10:wrap anchorx="margin"/>
              </v:shape>
            </w:pict>
          </mc:Fallback>
        </mc:AlternateContent>
      </w:r>
    </w:p>
    <w:p w14:paraId="56A834DE" w14:textId="44CE2EA7" w:rsidR="004A2C0A" w:rsidRPr="001B70A4" w:rsidRDefault="004A2C0A" w:rsidP="004A2C0A">
      <w:pPr>
        <w:spacing w:after="0" w:line="240" w:lineRule="auto"/>
        <w:rPr>
          <w:rFonts w:cstheme="minorHAnsi"/>
          <w:iCs/>
          <w:sz w:val="24"/>
          <w:szCs w:val="24"/>
        </w:rPr>
      </w:pPr>
      <w:r w:rsidRPr="001B70A4">
        <w:rPr>
          <w:rFonts w:cstheme="minorHAnsi"/>
          <w:iCs/>
          <w:sz w:val="24"/>
          <w:szCs w:val="24"/>
        </w:rPr>
        <w:t xml:space="preserve">Due for return to </w:t>
      </w:r>
      <w:hyperlink r:id="rId9" w:history="1">
        <w:r w:rsidRPr="001B70A4">
          <w:rPr>
            <w:rStyle w:val="Hyperlink"/>
            <w:rFonts w:cstheme="minorHAnsi"/>
            <w:iCs/>
            <w:sz w:val="24"/>
            <w:szCs w:val="24"/>
          </w:rPr>
          <w:t>Leanne.storr@shottonhallacademy.co.uk</w:t>
        </w:r>
      </w:hyperlink>
      <w:r w:rsidRPr="001B70A4">
        <w:rPr>
          <w:rFonts w:cstheme="minorHAnsi"/>
          <w:iCs/>
          <w:sz w:val="24"/>
          <w:szCs w:val="24"/>
        </w:rPr>
        <w:t xml:space="preserve"> by</w:t>
      </w:r>
      <w:r w:rsidRPr="001B70A4">
        <w:rPr>
          <w:rFonts w:cstheme="minorHAnsi"/>
          <w:b/>
          <w:iCs/>
          <w:sz w:val="24"/>
          <w:szCs w:val="24"/>
          <w:u w:val="single"/>
        </w:rPr>
        <w:t xml:space="preserve"> </w:t>
      </w:r>
      <w:r w:rsidR="004B6B85" w:rsidRPr="001B70A4">
        <w:rPr>
          <w:rFonts w:cstheme="minorHAnsi"/>
          <w:b/>
          <w:iCs/>
          <w:sz w:val="24"/>
          <w:szCs w:val="24"/>
          <w:u w:val="single"/>
        </w:rPr>
        <w:t>Thursday 27 May 2021</w:t>
      </w:r>
    </w:p>
    <w:p w14:paraId="0E00FC92" w14:textId="77777777" w:rsidR="004A2C0A" w:rsidRDefault="004A2C0A" w:rsidP="004A2C0A">
      <w:pPr>
        <w:tabs>
          <w:tab w:val="left" w:pos="2180"/>
        </w:tabs>
        <w:spacing w:after="0"/>
        <w:ind w:right="267"/>
        <w:rPr>
          <w:rFonts w:ascii="Myriad Pro" w:hAnsi="Myriad Pro"/>
          <w:b/>
          <w:szCs w:val="20"/>
        </w:rPr>
      </w:pPr>
    </w:p>
    <w:p w14:paraId="2454E7B8" w14:textId="77777777" w:rsidR="006E12CD" w:rsidRPr="001B70A4" w:rsidRDefault="006E12CD" w:rsidP="006E12CD">
      <w:pPr>
        <w:tabs>
          <w:tab w:val="left" w:pos="2180"/>
        </w:tabs>
        <w:spacing w:after="0"/>
        <w:ind w:right="267"/>
        <w:rPr>
          <w:rFonts w:cstheme="minorHAnsi"/>
          <w:b/>
          <w:sz w:val="24"/>
          <w:szCs w:val="24"/>
        </w:rPr>
      </w:pPr>
      <w:r w:rsidRPr="001B70A4">
        <w:rPr>
          <w:rFonts w:cstheme="minorHAnsi"/>
          <w:noProof/>
          <w:sz w:val="24"/>
          <w:szCs w:val="24"/>
          <w:lang w:eastAsia="en-GB"/>
        </w:rPr>
        <w:drawing>
          <wp:anchor distT="0" distB="0" distL="114300" distR="114300" simplePos="0" relativeHeight="251667456" behindDoc="0" locked="0" layoutInCell="1" allowOverlap="1" wp14:anchorId="4D50EBA2" wp14:editId="346C7B92">
            <wp:simplePos x="0" y="0"/>
            <wp:positionH relativeFrom="margin">
              <wp:posOffset>0</wp:posOffset>
            </wp:positionH>
            <wp:positionV relativeFrom="margin">
              <wp:posOffset>203835</wp:posOffset>
            </wp:positionV>
            <wp:extent cx="2524125" cy="1133475"/>
            <wp:effectExtent l="19050" t="0" r="9525" b="0"/>
            <wp:wrapSquare wrapText="bothSides"/>
            <wp:docPr id="1" name="Picture 2" descr="SHSCITT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CITT logo-01.jpg"/>
                    <pic:cNvPicPr/>
                  </pic:nvPicPr>
                  <pic:blipFill>
                    <a:blip r:embed="rId10"/>
                    <a:srcRect l="3846" t="7857" r="3496" b="7143"/>
                    <a:stretch>
                      <a:fillRect/>
                    </a:stretch>
                  </pic:blipFill>
                  <pic:spPr>
                    <a:xfrm>
                      <a:off x="0" y="0"/>
                      <a:ext cx="2524125" cy="1133475"/>
                    </a:xfrm>
                    <a:prstGeom prst="rect">
                      <a:avLst/>
                    </a:prstGeom>
                  </pic:spPr>
                </pic:pic>
              </a:graphicData>
            </a:graphic>
          </wp:anchor>
        </w:drawing>
      </w:r>
      <w:r w:rsidRPr="0E922101">
        <w:rPr>
          <w:b/>
          <w:bCs/>
          <w:sz w:val="24"/>
          <w:szCs w:val="24"/>
        </w:rPr>
        <w:t xml:space="preserve">The Reporting Process </w:t>
      </w:r>
    </w:p>
    <w:p w14:paraId="684A4386" w14:textId="4E72BC87" w:rsidR="006E12CD" w:rsidRPr="001B70A4" w:rsidRDefault="006E12CD" w:rsidP="006E12CD">
      <w:pPr>
        <w:pStyle w:val="CommentText"/>
        <w:rPr>
          <w:rFonts w:cstheme="minorHAnsi"/>
          <w:color w:val="000000" w:themeColor="text1"/>
          <w:sz w:val="24"/>
          <w:szCs w:val="24"/>
        </w:rPr>
      </w:pPr>
      <w:r w:rsidRPr="001B70A4">
        <w:rPr>
          <w:rFonts w:cstheme="minorHAnsi"/>
          <w:bCs/>
          <w:color w:val="000000" w:themeColor="text1"/>
          <w:sz w:val="24"/>
          <w:szCs w:val="24"/>
        </w:rPr>
        <w:t xml:space="preserve">The quality of a trainee’s progress over time will be judged by the impact on the progress and learning of pupils. A trainee’s impact needs to be assessed through consideration of all aspects of their practice. By the end of the programme, a trainee who successfully gains QTS will have demonstrated evidence (this can include </w:t>
      </w:r>
      <w:r w:rsidRPr="001B70A4">
        <w:rPr>
          <w:rFonts w:cstheme="minorHAnsi"/>
          <w:color w:val="000000" w:themeColor="text1"/>
          <w:sz w:val="24"/>
          <w:szCs w:val="24"/>
        </w:rPr>
        <w:t>professional learning conversations with mentors/staff, lesson delivery, trainee reflections and documentation)</w:t>
      </w:r>
      <w:r w:rsidRPr="001B70A4">
        <w:rPr>
          <w:rFonts w:cstheme="minorHAnsi"/>
          <w:bCs/>
          <w:color w:val="000000" w:themeColor="text1"/>
          <w:sz w:val="24"/>
          <w:szCs w:val="24"/>
        </w:rPr>
        <w:t xml:space="preserve"> to meet each of the Teachers’ Standards for Part One: Teaching and for Part Two: Personal and Professional Conduct.</w:t>
      </w:r>
    </w:p>
    <w:p w14:paraId="040D690A" w14:textId="77777777" w:rsidR="006E12CD" w:rsidRPr="00897E56" w:rsidRDefault="006E12CD" w:rsidP="006E12CD">
      <w:pPr>
        <w:tabs>
          <w:tab w:val="left" w:pos="2180"/>
        </w:tabs>
        <w:spacing w:after="0"/>
        <w:ind w:right="267"/>
        <w:rPr>
          <w:rFonts w:ascii="Myriad Pro" w:hAnsi="Myriad Pro"/>
          <w:bCs/>
          <w:color w:val="FF0000"/>
        </w:rPr>
      </w:pPr>
    </w:p>
    <w:p w14:paraId="118353B1" w14:textId="77777777" w:rsidR="006E12CD" w:rsidRPr="001B70A4" w:rsidRDefault="006E12CD" w:rsidP="006E12CD">
      <w:pPr>
        <w:tabs>
          <w:tab w:val="left" w:pos="2180"/>
        </w:tabs>
        <w:spacing w:after="0" w:line="240" w:lineRule="auto"/>
        <w:ind w:right="267"/>
        <w:rPr>
          <w:rFonts w:cstheme="minorHAnsi"/>
          <w:sz w:val="24"/>
          <w:szCs w:val="24"/>
        </w:rPr>
      </w:pPr>
      <w:r w:rsidRPr="001B70A4">
        <w:rPr>
          <w:rFonts w:cstheme="minorHAnsi"/>
          <w:b/>
          <w:sz w:val="24"/>
          <w:szCs w:val="24"/>
        </w:rPr>
        <w:t xml:space="preserve">Trainee Preparation </w:t>
      </w:r>
    </w:p>
    <w:p w14:paraId="762E6379" w14:textId="04EBF1E0" w:rsidR="006E12CD" w:rsidRPr="001B70A4" w:rsidRDefault="006E12CD" w:rsidP="006E12CD">
      <w:pPr>
        <w:pStyle w:val="ListParagraph"/>
        <w:numPr>
          <w:ilvl w:val="0"/>
          <w:numId w:val="4"/>
        </w:numPr>
        <w:tabs>
          <w:tab w:val="left" w:pos="2180"/>
        </w:tabs>
        <w:spacing w:after="0" w:line="240" w:lineRule="auto"/>
        <w:ind w:right="267"/>
        <w:rPr>
          <w:rFonts w:cstheme="minorHAnsi"/>
          <w:sz w:val="24"/>
          <w:szCs w:val="24"/>
        </w:rPr>
      </w:pPr>
      <w:r w:rsidRPr="001B70A4">
        <w:rPr>
          <w:rFonts w:cstheme="minorHAnsi"/>
          <w:sz w:val="24"/>
          <w:szCs w:val="24"/>
        </w:rPr>
        <w:t>The trainee should ensure that their Evidence Tracker and associated documents including evidence trail is up to date.</w:t>
      </w:r>
    </w:p>
    <w:p w14:paraId="6AAAE3D5" w14:textId="5CE5357F" w:rsidR="004B6B85" w:rsidRPr="001B70A4" w:rsidRDefault="004B6B85" w:rsidP="006E12CD">
      <w:pPr>
        <w:pStyle w:val="ListParagraph"/>
        <w:numPr>
          <w:ilvl w:val="0"/>
          <w:numId w:val="4"/>
        </w:numPr>
        <w:tabs>
          <w:tab w:val="left" w:pos="2180"/>
        </w:tabs>
        <w:spacing w:after="0" w:line="240" w:lineRule="auto"/>
        <w:ind w:right="267"/>
        <w:rPr>
          <w:rFonts w:cstheme="minorHAnsi"/>
          <w:sz w:val="24"/>
          <w:szCs w:val="24"/>
        </w:rPr>
      </w:pPr>
      <w:r w:rsidRPr="001B70A4">
        <w:rPr>
          <w:rFonts w:cstheme="minorHAnsi"/>
          <w:sz w:val="24"/>
          <w:szCs w:val="24"/>
        </w:rPr>
        <w:t xml:space="preserve">The trainees Evidence Tracker is an online and accessible OneDrive document where trainees record three pieces of evidence for </w:t>
      </w:r>
      <w:r w:rsidR="0022758F" w:rsidRPr="001B70A4">
        <w:rPr>
          <w:rFonts w:cstheme="minorHAnsi"/>
          <w:sz w:val="24"/>
          <w:szCs w:val="24"/>
        </w:rPr>
        <w:t xml:space="preserve">each of </w:t>
      </w:r>
      <w:r w:rsidRPr="001B70A4">
        <w:rPr>
          <w:rFonts w:cstheme="minorHAnsi"/>
          <w:sz w:val="24"/>
          <w:szCs w:val="24"/>
        </w:rPr>
        <w:t>the Teachers’ Standards 1-8 and then three pieces of evidence for Part Two: Personal &amp; Professional Conduct.</w:t>
      </w:r>
    </w:p>
    <w:p w14:paraId="6CAAFF4F" w14:textId="3F82CB7D" w:rsidR="006E12CD" w:rsidRPr="001B70A4" w:rsidRDefault="006E12CD" w:rsidP="006E12CD">
      <w:pPr>
        <w:pStyle w:val="ListParagraph"/>
        <w:numPr>
          <w:ilvl w:val="0"/>
          <w:numId w:val="4"/>
        </w:numPr>
        <w:tabs>
          <w:tab w:val="left" w:pos="2180"/>
        </w:tabs>
        <w:spacing w:after="0" w:line="240" w:lineRule="auto"/>
        <w:ind w:right="267"/>
        <w:rPr>
          <w:rFonts w:cstheme="minorHAnsi"/>
          <w:sz w:val="24"/>
          <w:szCs w:val="24"/>
        </w:rPr>
      </w:pPr>
      <w:r w:rsidRPr="001B70A4">
        <w:rPr>
          <w:rFonts w:cstheme="minorHAnsi"/>
          <w:sz w:val="24"/>
          <w:szCs w:val="24"/>
        </w:rPr>
        <w:t xml:space="preserve">Evidence should be drawn from the completed </w:t>
      </w:r>
      <w:r w:rsidRPr="001B70A4">
        <w:rPr>
          <w:rFonts w:cstheme="minorHAnsi"/>
          <w:sz w:val="24"/>
          <w:szCs w:val="24"/>
          <w:shd w:val="clear" w:color="auto" w:fill="C5E0B3" w:themeFill="accent6" w:themeFillTint="66"/>
        </w:rPr>
        <w:t xml:space="preserve">Pupil Progress Case Study*, SKAT </w:t>
      </w:r>
      <w:r w:rsidRPr="001B70A4">
        <w:rPr>
          <w:rFonts w:cstheme="minorHAnsi"/>
          <w:sz w:val="24"/>
          <w:szCs w:val="24"/>
        </w:rPr>
        <w:t>and associated material collected during TP.</w:t>
      </w:r>
      <w:r w:rsidR="004B6B85" w:rsidRPr="001B70A4">
        <w:rPr>
          <w:rFonts w:cstheme="minorHAnsi"/>
          <w:sz w:val="24"/>
          <w:szCs w:val="24"/>
        </w:rPr>
        <w:t xml:space="preserve"> Please note secondary trainees will have one Pupil Progress Case Study and primary trainees will have completed two (Phonics and Maths)</w:t>
      </w:r>
    </w:p>
    <w:p w14:paraId="77115855" w14:textId="7EC12AAA" w:rsidR="006E12CD" w:rsidRPr="001B70A4" w:rsidRDefault="006E12CD" w:rsidP="006E12CD">
      <w:pPr>
        <w:pStyle w:val="ListParagraph"/>
        <w:numPr>
          <w:ilvl w:val="0"/>
          <w:numId w:val="6"/>
        </w:numPr>
        <w:tabs>
          <w:tab w:val="left" w:pos="2180"/>
        </w:tabs>
        <w:spacing w:after="0" w:line="240" w:lineRule="auto"/>
        <w:ind w:right="267"/>
        <w:rPr>
          <w:rFonts w:cstheme="minorHAnsi"/>
          <w:bCs/>
          <w:sz w:val="24"/>
          <w:szCs w:val="24"/>
        </w:rPr>
      </w:pPr>
      <w:r w:rsidRPr="001B70A4">
        <w:rPr>
          <w:rFonts w:cstheme="minorHAnsi"/>
          <w:sz w:val="24"/>
          <w:szCs w:val="24"/>
        </w:rPr>
        <w:t>Assessment meeting</w:t>
      </w:r>
      <w:r w:rsidRPr="001B70A4">
        <w:rPr>
          <w:rFonts w:cstheme="minorHAnsi"/>
          <w:bCs/>
          <w:sz w:val="24"/>
          <w:szCs w:val="24"/>
        </w:rPr>
        <w:t xml:space="preserve">: </w:t>
      </w:r>
      <w:r w:rsidRPr="001B70A4">
        <w:rPr>
          <w:rFonts w:cstheme="minorHAnsi"/>
          <w:sz w:val="24"/>
          <w:szCs w:val="24"/>
        </w:rPr>
        <w:t xml:space="preserve">This hour-long meeting takes place between the trainee and their mentor to discuss the trainee’s TP attainment against the Teachers’ Standards. </w:t>
      </w:r>
    </w:p>
    <w:p w14:paraId="6F769E9A" w14:textId="77777777" w:rsidR="006E12CD" w:rsidRPr="001B70A4" w:rsidRDefault="006E12CD" w:rsidP="006E12CD">
      <w:pPr>
        <w:pStyle w:val="ListParagraph"/>
        <w:numPr>
          <w:ilvl w:val="0"/>
          <w:numId w:val="6"/>
        </w:numPr>
        <w:tabs>
          <w:tab w:val="left" w:pos="2180"/>
        </w:tabs>
        <w:spacing w:after="0" w:line="240" w:lineRule="auto"/>
        <w:ind w:right="267"/>
        <w:rPr>
          <w:rFonts w:cstheme="minorHAnsi"/>
          <w:sz w:val="24"/>
          <w:szCs w:val="24"/>
        </w:rPr>
      </w:pPr>
      <w:r w:rsidRPr="001B70A4">
        <w:rPr>
          <w:rFonts w:cstheme="minorHAnsi"/>
          <w:sz w:val="24"/>
          <w:szCs w:val="24"/>
        </w:rPr>
        <w:t>Trainees must schedule an hour-long meeting with their mentor to ensure this assessment process takes place and be prepared to discuss their Evidence Tracker and associated documents.</w:t>
      </w:r>
    </w:p>
    <w:p w14:paraId="34AF5F2D" w14:textId="77777777" w:rsidR="006E12CD" w:rsidRPr="00897E56" w:rsidRDefault="006E12CD" w:rsidP="006E12CD">
      <w:pPr>
        <w:pStyle w:val="ListParagraph"/>
        <w:tabs>
          <w:tab w:val="left" w:pos="2180"/>
        </w:tabs>
        <w:spacing w:after="0" w:line="240" w:lineRule="auto"/>
        <w:ind w:right="267"/>
        <w:rPr>
          <w:rFonts w:ascii="Myriad Pro" w:hAnsi="Myriad Pro"/>
        </w:rPr>
      </w:pPr>
    </w:p>
    <w:p w14:paraId="3CDF5687" w14:textId="77777777" w:rsidR="001B70A4" w:rsidRDefault="001B70A4" w:rsidP="006E12CD">
      <w:pPr>
        <w:tabs>
          <w:tab w:val="left" w:pos="2180"/>
        </w:tabs>
        <w:spacing w:after="0" w:line="240" w:lineRule="auto"/>
        <w:ind w:right="267"/>
        <w:rPr>
          <w:rFonts w:cstheme="minorHAnsi"/>
          <w:b/>
          <w:sz w:val="24"/>
          <w:szCs w:val="24"/>
        </w:rPr>
      </w:pPr>
    </w:p>
    <w:p w14:paraId="46E3041C" w14:textId="3ADC9F7D" w:rsidR="006E12CD" w:rsidRPr="001B70A4" w:rsidRDefault="006E12CD" w:rsidP="006E12CD">
      <w:pPr>
        <w:tabs>
          <w:tab w:val="left" w:pos="2180"/>
        </w:tabs>
        <w:spacing w:after="0" w:line="240" w:lineRule="auto"/>
        <w:ind w:right="267"/>
        <w:rPr>
          <w:rFonts w:cstheme="minorHAnsi"/>
          <w:b/>
          <w:sz w:val="24"/>
          <w:szCs w:val="24"/>
        </w:rPr>
      </w:pPr>
      <w:r w:rsidRPr="001B70A4">
        <w:rPr>
          <w:rFonts w:cstheme="minorHAnsi"/>
          <w:b/>
          <w:sz w:val="24"/>
          <w:szCs w:val="24"/>
        </w:rPr>
        <w:lastRenderedPageBreak/>
        <w:t>During this meeting, the mentor will:</w:t>
      </w:r>
    </w:p>
    <w:p w14:paraId="0E2179F2" w14:textId="77777777" w:rsidR="006E12CD" w:rsidRPr="001B70A4" w:rsidRDefault="006E12CD" w:rsidP="006E12CD">
      <w:pPr>
        <w:pStyle w:val="ListParagraph"/>
        <w:numPr>
          <w:ilvl w:val="1"/>
          <w:numId w:val="5"/>
        </w:numPr>
        <w:tabs>
          <w:tab w:val="left" w:pos="2180"/>
        </w:tabs>
        <w:spacing w:after="0" w:line="276" w:lineRule="auto"/>
        <w:ind w:right="267"/>
        <w:rPr>
          <w:rFonts w:cstheme="minorHAnsi"/>
          <w:sz w:val="24"/>
          <w:szCs w:val="24"/>
        </w:rPr>
      </w:pPr>
      <w:r w:rsidRPr="001B70A4">
        <w:rPr>
          <w:rFonts w:cstheme="minorHAnsi"/>
          <w:sz w:val="24"/>
          <w:szCs w:val="24"/>
        </w:rPr>
        <w:t>Ask the trainee to discuss their Evidence Tracker and associated documents stating clearly why they have chosen those documents as evidence for that particular standard.</w:t>
      </w:r>
    </w:p>
    <w:p w14:paraId="354FEF3D" w14:textId="0D68C9A8" w:rsidR="006E12CD" w:rsidRPr="001B70A4" w:rsidRDefault="006E12CD" w:rsidP="006E12CD">
      <w:pPr>
        <w:pStyle w:val="ListParagraph"/>
        <w:numPr>
          <w:ilvl w:val="1"/>
          <w:numId w:val="5"/>
        </w:numPr>
        <w:tabs>
          <w:tab w:val="left" w:pos="2180"/>
        </w:tabs>
        <w:spacing w:after="0" w:line="276" w:lineRule="auto"/>
        <w:ind w:right="267"/>
        <w:rPr>
          <w:rFonts w:cstheme="minorHAnsi"/>
          <w:sz w:val="24"/>
          <w:szCs w:val="24"/>
        </w:rPr>
      </w:pPr>
      <w:r w:rsidRPr="001B70A4">
        <w:rPr>
          <w:rFonts w:cstheme="minorHAnsi"/>
          <w:sz w:val="24"/>
          <w:szCs w:val="24"/>
        </w:rPr>
        <w:t>All assessment judgements should be made based on the full range of evidence that has been collected by the trainee to demonstrate the progress made during teaching placement</w:t>
      </w:r>
      <w:r w:rsidR="0022758F" w:rsidRPr="001B70A4">
        <w:rPr>
          <w:rFonts w:cstheme="minorHAnsi"/>
          <w:sz w:val="24"/>
          <w:szCs w:val="24"/>
        </w:rPr>
        <w:t xml:space="preserve"> and whilst on the course</w:t>
      </w:r>
      <w:r w:rsidRPr="001B70A4">
        <w:rPr>
          <w:rFonts w:cstheme="minorHAnsi"/>
          <w:sz w:val="24"/>
          <w:szCs w:val="24"/>
        </w:rPr>
        <w:t xml:space="preserve"> – this includes professional learning conversations with mentors, lesson delivery, trainee reflections, evidence etc. All should be considered when making progress judgement.</w:t>
      </w:r>
    </w:p>
    <w:p w14:paraId="5699C516" w14:textId="77777777" w:rsidR="006E12CD" w:rsidRPr="001B70A4" w:rsidRDefault="006E12CD" w:rsidP="006E12CD">
      <w:pPr>
        <w:numPr>
          <w:ilvl w:val="1"/>
          <w:numId w:val="5"/>
        </w:numPr>
        <w:tabs>
          <w:tab w:val="left" w:pos="2180"/>
        </w:tabs>
        <w:spacing w:after="0" w:line="276" w:lineRule="auto"/>
        <w:ind w:right="267"/>
        <w:contextualSpacing/>
        <w:rPr>
          <w:rFonts w:eastAsia="Arial" w:cstheme="minorHAnsi"/>
          <w:sz w:val="24"/>
          <w:szCs w:val="24"/>
          <w:lang w:val="en-US"/>
        </w:rPr>
      </w:pPr>
      <w:r w:rsidRPr="001B70A4">
        <w:rPr>
          <w:rFonts w:eastAsia="Arial" w:cstheme="minorHAnsi"/>
          <w:sz w:val="24"/>
          <w:szCs w:val="24"/>
          <w:lang w:val="en-US"/>
        </w:rPr>
        <w:t>Repeat for each of the Teachers’ Standards.</w:t>
      </w:r>
    </w:p>
    <w:p w14:paraId="642AB33C" w14:textId="77777777" w:rsidR="006E12CD" w:rsidRPr="001B70A4" w:rsidRDefault="006E12CD" w:rsidP="006E12CD">
      <w:pPr>
        <w:widowControl w:val="0"/>
        <w:tabs>
          <w:tab w:val="left" w:pos="2180"/>
        </w:tabs>
        <w:autoSpaceDE w:val="0"/>
        <w:autoSpaceDN w:val="0"/>
        <w:spacing w:after="0" w:line="240" w:lineRule="auto"/>
        <w:ind w:left="1440" w:right="267" w:hanging="286"/>
        <w:rPr>
          <w:rFonts w:eastAsiaTheme="minorEastAsia" w:cstheme="minorHAnsi"/>
          <w:w w:val="105"/>
          <w:sz w:val="24"/>
          <w:szCs w:val="24"/>
          <w:lang w:val="en-US"/>
        </w:rPr>
      </w:pPr>
      <w:r w:rsidRPr="001B70A4">
        <w:rPr>
          <w:rFonts w:eastAsiaTheme="minorEastAsia" w:cstheme="minorHAnsi"/>
          <w:w w:val="105"/>
          <w:sz w:val="24"/>
          <w:szCs w:val="24"/>
          <w:lang w:val="en-US"/>
        </w:rPr>
        <w:t xml:space="preserve">The mentor is responsible for assessment and has the final decision in this reporting process. </w:t>
      </w:r>
      <w:r w:rsidRPr="001B70A4">
        <w:rPr>
          <w:rFonts w:eastAsia="Arial" w:cstheme="minorHAnsi"/>
          <w:sz w:val="24"/>
          <w:szCs w:val="24"/>
          <w:lang w:val="en-US"/>
        </w:rPr>
        <w:t>Assessment must be informed by a full range of evidence, professional judgements which are accurate and rigorous. Judgements need to be based on the quality of the trainee teacher’s teaching overall and reflect their impact on pupil progress and learning over time</w:t>
      </w:r>
    </w:p>
    <w:p w14:paraId="552AE142" w14:textId="57478880" w:rsidR="006E12CD" w:rsidRPr="001B70A4" w:rsidRDefault="006E12CD" w:rsidP="006E12CD">
      <w:pPr>
        <w:numPr>
          <w:ilvl w:val="1"/>
          <w:numId w:val="5"/>
        </w:numPr>
        <w:tabs>
          <w:tab w:val="left" w:pos="2180"/>
        </w:tabs>
        <w:ind w:right="267"/>
        <w:contextualSpacing/>
        <w:rPr>
          <w:rFonts w:eastAsia="Arial" w:cstheme="minorHAnsi"/>
          <w:sz w:val="24"/>
          <w:szCs w:val="24"/>
          <w:lang w:val="en-US"/>
        </w:rPr>
      </w:pPr>
      <w:r w:rsidRPr="001B70A4">
        <w:rPr>
          <w:rFonts w:eastAsia="Arial" w:cstheme="minorHAnsi"/>
          <w:sz w:val="24"/>
          <w:szCs w:val="24"/>
          <w:lang w:val="en-US"/>
        </w:rPr>
        <w:t>Prompt the trainee to reflect on their impact on pupil progress and the difference their teaching has made over time as the key focal point for evidence.</w:t>
      </w:r>
      <w:r w:rsidRPr="001B70A4">
        <w:rPr>
          <w:rFonts w:eastAsia="Arial" w:cstheme="minorHAnsi"/>
          <w:b/>
          <w:sz w:val="24"/>
          <w:szCs w:val="24"/>
          <w:lang w:val="en-US"/>
        </w:rPr>
        <w:t xml:space="preserve"> Trainees should attend the assessment meeting with their completed </w:t>
      </w:r>
      <w:r w:rsidRPr="001B70A4">
        <w:rPr>
          <w:rFonts w:eastAsia="Arial" w:cstheme="minorHAnsi"/>
          <w:b/>
          <w:sz w:val="24"/>
          <w:szCs w:val="24"/>
          <w:shd w:val="clear" w:color="auto" w:fill="A8D08D" w:themeFill="accent6" w:themeFillTint="99"/>
          <w:lang w:val="en-US"/>
        </w:rPr>
        <w:t>Pupil Progress Case Stud</w:t>
      </w:r>
      <w:r w:rsidR="004B6B85" w:rsidRPr="001B70A4">
        <w:rPr>
          <w:rFonts w:eastAsia="Arial" w:cstheme="minorHAnsi"/>
          <w:b/>
          <w:sz w:val="24"/>
          <w:szCs w:val="24"/>
          <w:shd w:val="clear" w:color="auto" w:fill="A8D08D" w:themeFill="accent6" w:themeFillTint="99"/>
          <w:lang w:val="en-US"/>
        </w:rPr>
        <w:t>ies</w:t>
      </w:r>
      <w:r w:rsidRPr="001B70A4">
        <w:rPr>
          <w:rFonts w:eastAsia="Arial" w:cstheme="minorHAnsi"/>
          <w:b/>
          <w:sz w:val="24"/>
          <w:szCs w:val="24"/>
          <w:lang w:val="en-US"/>
        </w:rPr>
        <w:t xml:space="preserve"> and examples of the impact of their teaching on pupil progress over time.</w:t>
      </w:r>
    </w:p>
    <w:p w14:paraId="6910805C" w14:textId="77777777" w:rsidR="006E12CD" w:rsidRPr="001B70A4" w:rsidRDefault="006E12CD" w:rsidP="006E12CD">
      <w:pPr>
        <w:numPr>
          <w:ilvl w:val="1"/>
          <w:numId w:val="5"/>
        </w:numPr>
        <w:tabs>
          <w:tab w:val="left" w:pos="2180"/>
        </w:tabs>
        <w:ind w:right="267"/>
        <w:contextualSpacing/>
        <w:rPr>
          <w:rFonts w:eastAsia="Arial" w:cstheme="minorHAnsi"/>
          <w:sz w:val="24"/>
          <w:szCs w:val="24"/>
          <w:lang w:val="en-US"/>
        </w:rPr>
      </w:pPr>
      <w:r w:rsidRPr="001B70A4">
        <w:rPr>
          <w:rFonts w:eastAsia="Arial" w:cstheme="minorHAnsi"/>
          <w:b/>
          <w:sz w:val="24"/>
          <w:szCs w:val="24"/>
          <w:lang w:val="en-US"/>
        </w:rPr>
        <w:t>Prompt trainee to reflect on their subject knowledge development with reference to their SKAT document and relevant checkpoints. Trainees should attend the assessment meeting with their SKAT and relevant checkpoints should be evaluated and completed.</w:t>
      </w:r>
    </w:p>
    <w:p w14:paraId="39192C07" w14:textId="5ADAC4D6" w:rsidR="006E12CD" w:rsidRPr="001B70A4" w:rsidRDefault="006E12CD" w:rsidP="006E12CD">
      <w:pPr>
        <w:numPr>
          <w:ilvl w:val="1"/>
          <w:numId w:val="5"/>
        </w:numPr>
        <w:tabs>
          <w:tab w:val="left" w:pos="2180"/>
        </w:tabs>
        <w:spacing w:after="0" w:line="276" w:lineRule="auto"/>
        <w:ind w:right="267"/>
        <w:contextualSpacing/>
        <w:rPr>
          <w:rFonts w:eastAsia="Arial" w:cstheme="minorHAnsi"/>
          <w:sz w:val="24"/>
          <w:szCs w:val="24"/>
          <w:lang w:val="en-US"/>
        </w:rPr>
      </w:pPr>
      <w:r w:rsidRPr="001B70A4">
        <w:rPr>
          <w:rFonts w:eastAsia="Arial" w:cstheme="minorHAnsi"/>
          <w:sz w:val="24"/>
          <w:szCs w:val="24"/>
          <w:lang w:val="en-US"/>
        </w:rPr>
        <w:t xml:space="preserve">Complete the report and send copies to Shotton Hall SCITT, the Trainee and the Professional Tutor by </w:t>
      </w:r>
      <w:r w:rsidR="0022758F" w:rsidRPr="001B70A4">
        <w:rPr>
          <w:rFonts w:eastAsia="Arial" w:cstheme="minorHAnsi"/>
          <w:sz w:val="24"/>
          <w:szCs w:val="24"/>
          <w:lang w:val="en-US"/>
        </w:rPr>
        <w:t>Thursday 27 May 2021</w:t>
      </w:r>
    </w:p>
    <w:p w14:paraId="15BAE3E2" w14:textId="77777777" w:rsidR="006E12CD" w:rsidRPr="001B70A4" w:rsidRDefault="006E12CD" w:rsidP="006E12CD">
      <w:pPr>
        <w:pStyle w:val="ListParagraph"/>
        <w:tabs>
          <w:tab w:val="left" w:pos="2180"/>
        </w:tabs>
        <w:spacing w:after="0"/>
        <w:ind w:right="267"/>
        <w:rPr>
          <w:rFonts w:cstheme="minorHAnsi"/>
          <w:b/>
          <w:sz w:val="24"/>
          <w:szCs w:val="24"/>
        </w:rPr>
      </w:pPr>
    </w:p>
    <w:p w14:paraId="3DC518B0" w14:textId="6E4C6C84" w:rsidR="006E12CD" w:rsidRPr="001B70A4" w:rsidRDefault="006E12CD" w:rsidP="006E12CD">
      <w:pPr>
        <w:pStyle w:val="ListParagraph"/>
        <w:tabs>
          <w:tab w:val="left" w:pos="2180"/>
        </w:tabs>
        <w:spacing w:after="0"/>
        <w:ind w:right="267"/>
        <w:rPr>
          <w:rFonts w:cstheme="minorHAnsi"/>
          <w:sz w:val="24"/>
          <w:szCs w:val="24"/>
        </w:rPr>
      </w:pPr>
      <w:r w:rsidRPr="001B70A4">
        <w:rPr>
          <w:rFonts w:cstheme="minorHAnsi"/>
          <w:b/>
          <w:sz w:val="24"/>
          <w:szCs w:val="24"/>
        </w:rPr>
        <w:t>Trainees will not be invited to complete any part of this report</w:t>
      </w:r>
      <w:r w:rsidRPr="001B70A4">
        <w:rPr>
          <w:rFonts w:cstheme="minorHAnsi"/>
          <w:sz w:val="24"/>
          <w:szCs w:val="24"/>
        </w:rPr>
        <w:t xml:space="preserve">. Their reflections and annotations from their evidence will be taken into account when the Mentor completes the report for TP. </w:t>
      </w:r>
    </w:p>
    <w:p w14:paraId="0C282CC1" w14:textId="7264CFE5" w:rsidR="004A2C0A" w:rsidRDefault="004A2C0A" w:rsidP="004A2C0A">
      <w:pPr>
        <w:pStyle w:val="ListParagraph"/>
        <w:tabs>
          <w:tab w:val="left" w:pos="2180"/>
        </w:tabs>
        <w:spacing w:after="0"/>
        <w:ind w:right="267"/>
        <w:rPr>
          <w:rFonts w:ascii="Myriad Pro" w:hAnsi="Myriad Pro"/>
          <w:szCs w:val="20"/>
        </w:rPr>
      </w:pPr>
    </w:p>
    <w:p w14:paraId="183C6777" w14:textId="77777777" w:rsidR="004A2C0A" w:rsidRDefault="004A2C0A" w:rsidP="00874439">
      <w:pPr>
        <w:jc w:val="center"/>
        <w:rPr>
          <w:rFonts w:ascii="Myriad Pro" w:hAnsi="Myriad Pro"/>
          <w:b/>
          <w:sz w:val="24"/>
        </w:rPr>
      </w:pPr>
    </w:p>
    <w:p w14:paraId="75999BEA" w14:textId="77777777" w:rsidR="004A2C0A" w:rsidRDefault="004A2C0A" w:rsidP="00874439">
      <w:pPr>
        <w:jc w:val="center"/>
        <w:rPr>
          <w:rFonts w:ascii="Myriad Pro" w:hAnsi="Myriad Pro"/>
          <w:b/>
          <w:sz w:val="24"/>
        </w:rPr>
      </w:pPr>
    </w:p>
    <w:p w14:paraId="7F76F0CF" w14:textId="77777777" w:rsidR="004A2C0A" w:rsidRDefault="004A2C0A" w:rsidP="00874439">
      <w:pPr>
        <w:jc w:val="center"/>
        <w:rPr>
          <w:rFonts w:ascii="Myriad Pro" w:hAnsi="Myriad Pro"/>
          <w:b/>
          <w:sz w:val="24"/>
        </w:rPr>
      </w:pPr>
    </w:p>
    <w:p w14:paraId="73654507" w14:textId="77777777" w:rsidR="004A2C0A" w:rsidRDefault="004A2C0A" w:rsidP="00874439">
      <w:pPr>
        <w:jc w:val="center"/>
        <w:rPr>
          <w:rFonts w:ascii="Myriad Pro" w:hAnsi="Myriad Pro"/>
          <w:b/>
          <w:sz w:val="24"/>
        </w:rPr>
      </w:pPr>
    </w:p>
    <w:p w14:paraId="5A2D4BFF" w14:textId="77777777" w:rsidR="004A2C0A" w:rsidRDefault="004A2C0A" w:rsidP="00874439">
      <w:pPr>
        <w:jc w:val="center"/>
        <w:rPr>
          <w:rFonts w:ascii="Myriad Pro" w:hAnsi="Myriad Pro"/>
          <w:b/>
          <w:sz w:val="24"/>
        </w:rPr>
      </w:pPr>
    </w:p>
    <w:p w14:paraId="480E3E0C" w14:textId="77777777" w:rsidR="004A2C0A" w:rsidRDefault="004A2C0A" w:rsidP="00874439">
      <w:pPr>
        <w:jc w:val="center"/>
        <w:rPr>
          <w:rFonts w:ascii="Myriad Pro" w:hAnsi="Myriad Pro"/>
          <w:b/>
          <w:sz w:val="24"/>
        </w:rPr>
      </w:pPr>
    </w:p>
    <w:p w14:paraId="74F6D296" w14:textId="77777777" w:rsidR="004A2C0A" w:rsidRDefault="004A2C0A" w:rsidP="00874439">
      <w:pPr>
        <w:jc w:val="center"/>
        <w:rPr>
          <w:rFonts w:ascii="Myriad Pro" w:hAnsi="Myriad Pro"/>
          <w:b/>
          <w:sz w:val="24"/>
        </w:rPr>
      </w:pPr>
    </w:p>
    <w:p w14:paraId="74050023" w14:textId="77777777" w:rsidR="004A2C0A" w:rsidRDefault="004A2C0A" w:rsidP="00874439">
      <w:pPr>
        <w:jc w:val="center"/>
        <w:rPr>
          <w:rFonts w:ascii="Myriad Pro" w:hAnsi="Myriad Pro"/>
          <w:b/>
          <w:sz w:val="24"/>
        </w:rPr>
      </w:pPr>
    </w:p>
    <w:p w14:paraId="5C37AA94" w14:textId="77777777" w:rsidR="004A2C0A" w:rsidRDefault="004A2C0A" w:rsidP="0022758F">
      <w:pPr>
        <w:rPr>
          <w:rFonts w:ascii="Myriad Pro" w:hAnsi="Myriad Pro"/>
          <w:b/>
          <w:sz w:val="24"/>
        </w:rPr>
      </w:pPr>
    </w:p>
    <w:p w14:paraId="0451209E" w14:textId="77777777" w:rsidR="004A2C0A" w:rsidRDefault="004A2C0A" w:rsidP="00874439">
      <w:pPr>
        <w:jc w:val="center"/>
        <w:rPr>
          <w:rFonts w:ascii="Myriad Pro" w:hAnsi="Myriad Pro"/>
          <w:b/>
          <w:sz w:val="24"/>
        </w:rPr>
      </w:pPr>
    </w:p>
    <w:p w14:paraId="79163868" w14:textId="77777777" w:rsidR="00874439" w:rsidRPr="001B70A4" w:rsidRDefault="00874439" w:rsidP="00874439">
      <w:pPr>
        <w:autoSpaceDE w:val="0"/>
        <w:autoSpaceDN w:val="0"/>
        <w:adjustRightInd w:val="0"/>
        <w:spacing w:after="0" w:line="240" w:lineRule="auto"/>
        <w:rPr>
          <w:rFonts w:cstheme="minorHAnsi"/>
          <w:b/>
          <w:bCs/>
          <w:color w:val="000000" w:themeColor="text1"/>
          <w:sz w:val="28"/>
          <w:szCs w:val="32"/>
        </w:rPr>
      </w:pPr>
      <w:r w:rsidRPr="001B70A4">
        <w:rPr>
          <w:rFonts w:cstheme="minorHAnsi"/>
          <w:b/>
          <w:bCs/>
          <w:color w:val="000000" w:themeColor="text1"/>
          <w:sz w:val="32"/>
          <w:szCs w:val="32"/>
        </w:rPr>
        <w:t>Part One: Teaching</w:t>
      </w:r>
    </w:p>
    <w:p w14:paraId="647EF0C1" w14:textId="3E60D609" w:rsidR="00874439" w:rsidRDefault="00874439" w:rsidP="00874439">
      <w:pPr>
        <w:rPr>
          <w:rFonts w:ascii="Myriad Pro" w:hAnsi="Myriad Pro" w:cs="Helvetica-Bold"/>
          <w:b/>
          <w:bCs/>
          <w:color w:val="000000"/>
          <w:sz w:val="28"/>
          <w:szCs w:val="32"/>
        </w:rPr>
      </w:pPr>
    </w:p>
    <w:tbl>
      <w:tblPr>
        <w:tblStyle w:val="TableGrid"/>
        <w:tblW w:w="0" w:type="auto"/>
        <w:tblLook w:val="04A0" w:firstRow="1" w:lastRow="0" w:firstColumn="1" w:lastColumn="0" w:noHBand="0" w:noVBand="1"/>
      </w:tblPr>
      <w:tblGrid>
        <w:gridCol w:w="12895"/>
        <w:gridCol w:w="2493"/>
      </w:tblGrid>
      <w:tr w:rsidR="0022758F" w:rsidRPr="001B70A4" w14:paraId="19F73170" w14:textId="77777777" w:rsidTr="0E922101">
        <w:tc>
          <w:tcPr>
            <w:tcW w:w="12895" w:type="dxa"/>
            <w:shd w:val="clear" w:color="auto" w:fill="92D050"/>
          </w:tcPr>
          <w:p w14:paraId="05C376AE" w14:textId="23FFD9BC" w:rsidR="0022758F" w:rsidRPr="001B70A4" w:rsidRDefault="0022758F" w:rsidP="00874439">
            <w:pPr>
              <w:rPr>
                <w:rFonts w:cstheme="minorHAnsi"/>
                <w:color w:val="000000"/>
                <w:sz w:val="32"/>
                <w:szCs w:val="32"/>
              </w:rPr>
            </w:pPr>
            <w:r w:rsidRPr="001B70A4">
              <w:rPr>
                <w:rFonts w:cstheme="minorHAnsi"/>
                <w:b/>
                <w:bCs/>
                <w:color w:val="000000"/>
                <w:sz w:val="32"/>
                <w:szCs w:val="32"/>
              </w:rPr>
              <w:t>TS1 Set high expectations which inspire, motivate and challenge pupils</w:t>
            </w:r>
          </w:p>
        </w:tc>
        <w:tc>
          <w:tcPr>
            <w:tcW w:w="2493" w:type="dxa"/>
          </w:tcPr>
          <w:p w14:paraId="36ACB060" w14:textId="49474FC5" w:rsidR="0022758F" w:rsidRPr="001B70A4" w:rsidRDefault="0022758F" w:rsidP="0E922101">
            <w:pPr>
              <w:rPr>
                <w:b/>
                <w:bCs/>
                <w:color w:val="000000"/>
                <w:sz w:val="32"/>
                <w:szCs w:val="32"/>
              </w:rPr>
            </w:pPr>
            <w:r w:rsidRPr="0E922101">
              <w:rPr>
                <w:b/>
                <w:bCs/>
                <w:color w:val="000000" w:themeColor="text1"/>
                <w:sz w:val="32"/>
                <w:szCs w:val="32"/>
              </w:rPr>
              <w:t>Met</w:t>
            </w:r>
            <w:r w:rsidR="781ADC35" w:rsidRPr="0E922101">
              <w:rPr>
                <w:b/>
                <w:bCs/>
                <w:color w:val="000000" w:themeColor="text1"/>
                <w:sz w:val="32"/>
                <w:szCs w:val="32"/>
              </w:rPr>
              <w:t xml:space="preserve"> </w:t>
            </w:r>
          </w:p>
        </w:tc>
      </w:tr>
      <w:tr w:rsidR="0022758F" w:rsidRPr="001B70A4" w14:paraId="318CCFF3" w14:textId="77777777" w:rsidTr="0E922101">
        <w:tc>
          <w:tcPr>
            <w:tcW w:w="12895" w:type="dxa"/>
          </w:tcPr>
          <w:p w14:paraId="58BBDED8" w14:textId="77777777" w:rsidR="0022758F" w:rsidRPr="001B70A4" w:rsidRDefault="0022758F" w:rsidP="0022758F">
            <w:pPr>
              <w:pStyle w:val="TableParagraph"/>
              <w:numPr>
                <w:ilvl w:val="0"/>
                <w:numId w:val="11"/>
              </w:numPr>
              <w:tabs>
                <w:tab w:val="left" w:pos="432"/>
              </w:tabs>
              <w:spacing w:before="62" w:line="271" w:lineRule="auto"/>
              <w:ind w:right="448"/>
              <w:rPr>
                <w:rFonts w:asciiTheme="minorHAnsi" w:hAnsiTheme="minorHAnsi" w:cstheme="minorHAnsi"/>
                <w:sz w:val="28"/>
                <w:szCs w:val="28"/>
              </w:rPr>
            </w:pPr>
            <w:r w:rsidRPr="001B70A4">
              <w:rPr>
                <w:rFonts w:asciiTheme="minorHAnsi" w:hAnsiTheme="minorHAnsi" w:cstheme="minorHAnsi"/>
                <w:sz w:val="28"/>
                <w:szCs w:val="28"/>
              </w:rPr>
              <w:t xml:space="preserve">Establish a </w:t>
            </w:r>
            <w:r w:rsidRPr="001B70A4">
              <w:rPr>
                <w:rFonts w:asciiTheme="minorHAnsi" w:hAnsiTheme="minorHAnsi" w:cstheme="minorHAnsi"/>
                <w:spacing w:val="-3"/>
                <w:sz w:val="28"/>
                <w:szCs w:val="28"/>
              </w:rPr>
              <w:t xml:space="preserve">safe and </w:t>
            </w:r>
            <w:r w:rsidRPr="001B70A4">
              <w:rPr>
                <w:rFonts w:asciiTheme="minorHAnsi" w:hAnsiTheme="minorHAnsi" w:cstheme="minorHAnsi"/>
                <w:sz w:val="28"/>
                <w:szCs w:val="28"/>
              </w:rPr>
              <w:t>stimulating environment for pupils, rooted in mutual</w:t>
            </w:r>
            <w:r w:rsidRPr="001B70A4">
              <w:rPr>
                <w:rFonts w:asciiTheme="minorHAnsi" w:hAnsiTheme="minorHAnsi" w:cstheme="minorHAnsi"/>
                <w:spacing w:val="-13"/>
                <w:sz w:val="28"/>
                <w:szCs w:val="28"/>
              </w:rPr>
              <w:t xml:space="preserve"> </w:t>
            </w:r>
            <w:r w:rsidRPr="001B70A4">
              <w:rPr>
                <w:rFonts w:asciiTheme="minorHAnsi" w:hAnsiTheme="minorHAnsi" w:cstheme="minorHAnsi"/>
                <w:sz w:val="28"/>
                <w:szCs w:val="28"/>
              </w:rPr>
              <w:t>respect.</w:t>
            </w:r>
          </w:p>
          <w:p w14:paraId="3A60F742" w14:textId="77777777" w:rsidR="0022758F" w:rsidRPr="001B70A4" w:rsidRDefault="0022758F" w:rsidP="0022758F">
            <w:pPr>
              <w:pStyle w:val="TableParagraph"/>
              <w:numPr>
                <w:ilvl w:val="0"/>
                <w:numId w:val="11"/>
              </w:numPr>
              <w:tabs>
                <w:tab w:val="left" w:pos="432"/>
              </w:tabs>
              <w:spacing w:before="67" w:line="276" w:lineRule="auto"/>
              <w:ind w:right="509"/>
              <w:rPr>
                <w:rFonts w:asciiTheme="minorHAnsi" w:hAnsiTheme="minorHAnsi" w:cstheme="minorHAnsi"/>
                <w:sz w:val="28"/>
                <w:szCs w:val="28"/>
              </w:rPr>
            </w:pPr>
            <w:r w:rsidRPr="001B70A4">
              <w:rPr>
                <w:rFonts w:asciiTheme="minorHAnsi" w:hAnsiTheme="minorHAnsi" w:cstheme="minorHAnsi"/>
                <w:sz w:val="28"/>
                <w:szCs w:val="28"/>
              </w:rPr>
              <w:t xml:space="preserve">Set goals that stretch </w:t>
            </w:r>
            <w:r w:rsidRPr="001B70A4">
              <w:rPr>
                <w:rFonts w:asciiTheme="minorHAnsi" w:hAnsiTheme="minorHAnsi" w:cstheme="minorHAnsi"/>
                <w:spacing w:val="-3"/>
                <w:sz w:val="28"/>
                <w:szCs w:val="28"/>
              </w:rPr>
              <w:t xml:space="preserve">and </w:t>
            </w:r>
            <w:r w:rsidRPr="001B70A4">
              <w:rPr>
                <w:rFonts w:asciiTheme="minorHAnsi" w:hAnsiTheme="minorHAnsi" w:cstheme="minorHAnsi"/>
                <w:sz w:val="28"/>
                <w:szCs w:val="28"/>
              </w:rPr>
              <w:t xml:space="preserve">challenge pupils of all backgrounds, abilities </w:t>
            </w:r>
            <w:r w:rsidRPr="001B70A4">
              <w:rPr>
                <w:rFonts w:asciiTheme="minorHAnsi" w:hAnsiTheme="minorHAnsi" w:cstheme="minorHAnsi"/>
                <w:spacing w:val="-3"/>
                <w:sz w:val="28"/>
                <w:szCs w:val="28"/>
              </w:rPr>
              <w:t>and</w:t>
            </w:r>
            <w:r w:rsidRPr="001B70A4">
              <w:rPr>
                <w:rFonts w:asciiTheme="minorHAnsi" w:hAnsiTheme="minorHAnsi" w:cstheme="minorHAnsi"/>
                <w:sz w:val="28"/>
                <w:szCs w:val="28"/>
              </w:rPr>
              <w:t xml:space="preserve"> dispositions.</w:t>
            </w:r>
          </w:p>
          <w:p w14:paraId="34FA834E" w14:textId="77777777" w:rsidR="0022758F" w:rsidRPr="001B70A4" w:rsidRDefault="0022758F" w:rsidP="0022758F">
            <w:pPr>
              <w:pStyle w:val="ListParagraph"/>
              <w:numPr>
                <w:ilvl w:val="0"/>
                <w:numId w:val="11"/>
              </w:numPr>
              <w:autoSpaceDE w:val="0"/>
              <w:autoSpaceDN w:val="0"/>
              <w:adjustRightInd w:val="0"/>
              <w:rPr>
                <w:rFonts w:cstheme="minorHAnsi"/>
                <w:sz w:val="28"/>
                <w:szCs w:val="28"/>
              </w:rPr>
            </w:pPr>
            <w:r w:rsidRPr="001B70A4">
              <w:rPr>
                <w:rFonts w:cstheme="minorHAnsi"/>
                <w:sz w:val="28"/>
                <w:szCs w:val="28"/>
              </w:rPr>
              <w:t xml:space="preserve">Demonstrate consistently the positive attitudes, values </w:t>
            </w:r>
            <w:r w:rsidRPr="001B70A4">
              <w:rPr>
                <w:rFonts w:cstheme="minorHAnsi"/>
                <w:spacing w:val="-3"/>
                <w:sz w:val="28"/>
                <w:szCs w:val="28"/>
              </w:rPr>
              <w:t xml:space="preserve">and </w:t>
            </w:r>
            <w:r w:rsidRPr="001B70A4">
              <w:rPr>
                <w:rFonts w:cstheme="minorHAnsi"/>
                <w:sz w:val="28"/>
                <w:szCs w:val="28"/>
              </w:rPr>
              <w:t>behaviour which are expected of</w:t>
            </w:r>
            <w:r w:rsidRPr="001B70A4">
              <w:rPr>
                <w:rFonts w:cstheme="minorHAnsi"/>
                <w:spacing w:val="-9"/>
                <w:sz w:val="28"/>
                <w:szCs w:val="28"/>
              </w:rPr>
              <w:t xml:space="preserve"> </w:t>
            </w:r>
            <w:r w:rsidRPr="001B70A4">
              <w:rPr>
                <w:rFonts w:cstheme="minorHAnsi"/>
                <w:sz w:val="28"/>
                <w:szCs w:val="28"/>
              </w:rPr>
              <w:t>pupils.</w:t>
            </w:r>
          </w:p>
          <w:p w14:paraId="3B305201" w14:textId="77777777" w:rsidR="0022758F" w:rsidRPr="001B70A4" w:rsidRDefault="0022758F" w:rsidP="00874439">
            <w:pPr>
              <w:rPr>
                <w:rFonts w:cstheme="minorHAnsi"/>
                <w:color w:val="000000"/>
                <w:sz w:val="28"/>
                <w:szCs w:val="32"/>
              </w:rPr>
            </w:pPr>
          </w:p>
        </w:tc>
        <w:tc>
          <w:tcPr>
            <w:tcW w:w="2493" w:type="dxa"/>
          </w:tcPr>
          <w:p w14:paraId="47C6D2AB" w14:textId="77777777" w:rsidR="0022758F" w:rsidRPr="001B70A4" w:rsidRDefault="0022758F" w:rsidP="00874439">
            <w:pPr>
              <w:rPr>
                <w:rFonts w:cstheme="minorHAnsi"/>
                <w:color w:val="000000"/>
                <w:sz w:val="28"/>
                <w:szCs w:val="32"/>
              </w:rPr>
            </w:pPr>
          </w:p>
        </w:tc>
      </w:tr>
      <w:tr w:rsidR="0022758F" w:rsidRPr="001B70A4" w14:paraId="62795FD9" w14:textId="77777777" w:rsidTr="0E922101">
        <w:tc>
          <w:tcPr>
            <w:tcW w:w="12895" w:type="dxa"/>
            <w:shd w:val="clear" w:color="auto" w:fill="92D050"/>
          </w:tcPr>
          <w:p w14:paraId="0212715A" w14:textId="227E1E46" w:rsidR="0022758F" w:rsidRPr="001B70A4" w:rsidRDefault="0022758F" w:rsidP="00C53D3B">
            <w:pPr>
              <w:autoSpaceDE w:val="0"/>
              <w:autoSpaceDN w:val="0"/>
              <w:adjustRightInd w:val="0"/>
              <w:rPr>
                <w:rFonts w:cstheme="minorHAnsi"/>
                <w:b/>
                <w:bCs/>
                <w:sz w:val="28"/>
                <w:szCs w:val="28"/>
              </w:rPr>
            </w:pPr>
            <w:r w:rsidRPr="001B70A4">
              <w:rPr>
                <w:rFonts w:cstheme="minorHAnsi"/>
                <w:b/>
                <w:bCs/>
                <w:sz w:val="28"/>
                <w:szCs w:val="28"/>
              </w:rPr>
              <w:t>The trainee sets high expectations which inspire, motivate and challenge pupils.</w:t>
            </w:r>
          </w:p>
        </w:tc>
        <w:tc>
          <w:tcPr>
            <w:tcW w:w="2493" w:type="dxa"/>
          </w:tcPr>
          <w:p w14:paraId="18933588" w14:textId="282E8DFC" w:rsidR="0022758F" w:rsidRPr="001B70A4" w:rsidRDefault="00BD268E" w:rsidP="00874439">
            <w:pPr>
              <w:rPr>
                <w:rFonts w:cstheme="minorHAnsi"/>
                <w:color w:val="000000"/>
                <w:sz w:val="28"/>
                <w:szCs w:val="32"/>
              </w:rPr>
            </w:pPr>
            <w:r w:rsidRPr="00BD268E">
              <w:rPr>
                <w:rFonts w:ascii="Wingdings" w:eastAsia="Wingdings" w:hAnsi="Wingdings" w:cstheme="minorHAnsi"/>
                <w:b/>
                <w:sz w:val="28"/>
                <w:szCs w:val="28"/>
              </w:rPr>
              <w:t>ü</w:t>
            </w:r>
          </w:p>
        </w:tc>
      </w:tr>
    </w:tbl>
    <w:p w14:paraId="2E86319E" w14:textId="6D2A3524" w:rsidR="0022758F" w:rsidRDefault="0022758F" w:rsidP="00874439">
      <w:pPr>
        <w:rPr>
          <w:rFonts w:ascii="Myriad Pro" w:hAnsi="Myriad Pro"/>
          <w:color w:val="000000"/>
          <w:sz w:val="28"/>
          <w:szCs w:val="32"/>
        </w:rPr>
      </w:pPr>
    </w:p>
    <w:p w14:paraId="07458F82" w14:textId="129F1139" w:rsidR="0022758F" w:rsidRDefault="0022758F" w:rsidP="00874439">
      <w:pPr>
        <w:rPr>
          <w:rFonts w:ascii="Myriad Pro" w:hAnsi="Myriad Pro"/>
          <w:color w:val="000000"/>
          <w:sz w:val="28"/>
          <w:szCs w:val="32"/>
        </w:rPr>
      </w:pPr>
    </w:p>
    <w:tbl>
      <w:tblPr>
        <w:tblStyle w:val="TableGrid"/>
        <w:tblW w:w="0" w:type="auto"/>
        <w:tblLook w:val="04A0" w:firstRow="1" w:lastRow="0" w:firstColumn="1" w:lastColumn="0" w:noHBand="0" w:noVBand="1"/>
      </w:tblPr>
      <w:tblGrid>
        <w:gridCol w:w="12895"/>
        <w:gridCol w:w="2493"/>
      </w:tblGrid>
      <w:tr w:rsidR="0022758F" w14:paraId="58147430" w14:textId="77777777" w:rsidTr="008A4CE5">
        <w:tc>
          <w:tcPr>
            <w:tcW w:w="12895" w:type="dxa"/>
            <w:shd w:val="clear" w:color="auto" w:fill="92D050"/>
          </w:tcPr>
          <w:p w14:paraId="3C667612" w14:textId="1FF22DA7" w:rsidR="0022758F" w:rsidRPr="00C53D3B" w:rsidRDefault="0022758F" w:rsidP="005F6E28">
            <w:pPr>
              <w:rPr>
                <w:color w:val="000000"/>
                <w:sz w:val="32"/>
                <w:szCs w:val="32"/>
              </w:rPr>
            </w:pPr>
            <w:r w:rsidRPr="00C53D3B">
              <w:rPr>
                <w:rFonts w:cs="Helvetica-Bold"/>
                <w:b/>
                <w:bCs/>
                <w:sz w:val="32"/>
                <w:szCs w:val="32"/>
              </w:rPr>
              <w:t>TS2 Promote good progress and outcomes by pupils</w:t>
            </w:r>
          </w:p>
        </w:tc>
        <w:tc>
          <w:tcPr>
            <w:tcW w:w="2493" w:type="dxa"/>
          </w:tcPr>
          <w:p w14:paraId="41CC5CE4" w14:textId="3142CEE4" w:rsidR="0022758F" w:rsidRPr="00C53D3B" w:rsidRDefault="0022758F" w:rsidP="005F6E28">
            <w:pPr>
              <w:rPr>
                <w:b/>
                <w:bCs/>
                <w:color w:val="000000"/>
                <w:sz w:val="32"/>
                <w:szCs w:val="32"/>
              </w:rPr>
            </w:pPr>
            <w:r w:rsidRPr="00C53D3B">
              <w:rPr>
                <w:b/>
                <w:bCs/>
                <w:color w:val="000000"/>
                <w:sz w:val="32"/>
                <w:szCs w:val="32"/>
              </w:rPr>
              <w:t>Met</w:t>
            </w:r>
          </w:p>
        </w:tc>
      </w:tr>
      <w:tr w:rsidR="0022758F" w14:paraId="47035735" w14:textId="77777777" w:rsidTr="005F6E28">
        <w:tc>
          <w:tcPr>
            <w:tcW w:w="12895" w:type="dxa"/>
          </w:tcPr>
          <w:p w14:paraId="5ECE0828" w14:textId="77777777" w:rsidR="0022758F" w:rsidRPr="00BB0B91" w:rsidRDefault="0022758F" w:rsidP="0022758F">
            <w:pPr>
              <w:pStyle w:val="TableParagraph"/>
              <w:numPr>
                <w:ilvl w:val="0"/>
                <w:numId w:val="13"/>
              </w:numPr>
              <w:tabs>
                <w:tab w:val="left" w:pos="432"/>
              </w:tabs>
              <w:spacing w:before="62" w:line="271" w:lineRule="auto"/>
              <w:ind w:right="161"/>
              <w:rPr>
                <w:rFonts w:asciiTheme="minorHAnsi" w:hAnsiTheme="minorHAnsi"/>
                <w:sz w:val="28"/>
                <w:szCs w:val="28"/>
              </w:rPr>
            </w:pPr>
            <w:r w:rsidRPr="00BB0B91">
              <w:rPr>
                <w:rFonts w:asciiTheme="minorHAnsi" w:hAnsiTheme="minorHAnsi"/>
                <w:sz w:val="28"/>
                <w:szCs w:val="28"/>
              </w:rPr>
              <w:t>Be accountable for pupils’ attainment, progress and outcomes.</w:t>
            </w:r>
          </w:p>
          <w:p w14:paraId="211BD1D5" w14:textId="77777777" w:rsidR="0022758F" w:rsidRPr="00BB0B91" w:rsidRDefault="0022758F" w:rsidP="0022758F">
            <w:pPr>
              <w:pStyle w:val="TableParagraph"/>
              <w:numPr>
                <w:ilvl w:val="0"/>
                <w:numId w:val="13"/>
              </w:numPr>
              <w:tabs>
                <w:tab w:val="left" w:pos="432"/>
              </w:tabs>
              <w:spacing w:before="67" w:line="276" w:lineRule="auto"/>
              <w:ind w:right="474"/>
              <w:rPr>
                <w:rFonts w:asciiTheme="minorHAnsi" w:hAnsiTheme="minorHAnsi"/>
                <w:sz w:val="28"/>
                <w:szCs w:val="28"/>
              </w:rPr>
            </w:pPr>
            <w:r w:rsidRPr="00BB0B91">
              <w:rPr>
                <w:rFonts w:asciiTheme="minorHAnsi" w:hAnsiTheme="minorHAnsi"/>
                <w:sz w:val="28"/>
                <w:szCs w:val="28"/>
              </w:rPr>
              <w:t>Be aware of pupils’ capabilities and their prior knowledge, and plan teaching to build on</w:t>
            </w:r>
            <w:r w:rsidRPr="00BB0B91">
              <w:rPr>
                <w:rFonts w:asciiTheme="minorHAnsi" w:hAnsiTheme="minorHAnsi"/>
                <w:spacing w:val="-20"/>
                <w:sz w:val="28"/>
                <w:szCs w:val="28"/>
              </w:rPr>
              <w:t xml:space="preserve"> </w:t>
            </w:r>
            <w:r w:rsidRPr="00BB0B91">
              <w:rPr>
                <w:rFonts w:asciiTheme="minorHAnsi" w:hAnsiTheme="minorHAnsi"/>
                <w:sz w:val="28"/>
                <w:szCs w:val="28"/>
              </w:rPr>
              <w:t>these.</w:t>
            </w:r>
          </w:p>
          <w:p w14:paraId="434D900D" w14:textId="77777777" w:rsidR="0022758F" w:rsidRPr="00BB0B91" w:rsidRDefault="0022758F" w:rsidP="0022758F">
            <w:pPr>
              <w:pStyle w:val="TableParagraph"/>
              <w:numPr>
                <w:ilvl w:val="0"/>
                <w:numId w:val="13"/>
              </w:numPr>
              <w:tabs>
                <w:tab w:val="left" w:pos="432"/>
              </w:tabs>
              <w:spacing w:before="61" w:line="271" w:lineRule="auto"/>
              <w:ind w:right="408"/>
              <w:rPr>
                <w:rFonts w:asciiTheme="minorHAnsi" w:hAnsiTheme="minorHAnsi"/>
                <w:sz w:val="28"/>
                <w:szCs w:val="28"/>
              </w:rPr>
            </w:pPr>
            <w:r w:rsidRPr="00BB0B91">
              <w:rPr>
                <w:rFonts w:asciiTheme="minorHAnsi" w:hAnsiTheme="minorHAnsi"/>
                <w:sz w:val="28"/>
                <w:szCs w:val="28"/>
              </w:rPr>
              <w:t>Guide pupils to reflect on the progress they have made and their emerging</w:t>
            </w:r>
            <w:r w:rsidRPr="00BB0B91">
              <w:rPr>
                <w:rFonts w:asciiTheme="minorHAnsi" w:hAnsiTheme="minorHAnsi"/>
                <w:spacing w:val="-5"/>
                <w:sz w:val="28"/>
                <w:szCs w:val="28"/>
              </w:rPr>
              <w:t xml:space="preserve"> </w:t>
            </w:r>
            <w:r w:rsidRPr="00BB0B91">
              <w:rPr>
                <w:rFonts w:asciiTheme="minorHAnsi" w:hAnsiTheme="minorHAnsi"/>
                <w:sz w:val="28"/>
                <w:szCs w:val="28"/>
              </w:rPr>
              <w:t>needs.</w:t>
            </w:r>
          </w:p>
          <w:p w14:paraId="119C1AFE" w14:textId="77777777" w:rsidR="0022758F" w:rsidRPr="00BB0B91" w:rsidRDefault="0022758F" w:rsidP="0022758F">
            <w:pPr>
              <w:pStyle w:val="TableParagraph"/>
              <w:numPr>
                <w:ilvl w:val="0"/>
                <w:numId w:val="13"/>
              </w:numPr>
              <w:tabs>
                <w:tab w:val="left" w:pos="432"/>
              </w:tabs>
              <w:spacing w:before="66" w:line="276" w:lineRule="auto"/>
              <w:ind w:right="181"/>
              <w:rPr>
                <w:rFonts w:asciiTheme="minorHAnsi" w:hAnsiTheme="minorHAnsi"/>
                <w:sz w:val="28"/>
                <w:szCs w:val="28"/>
              </w:rPr>
            </w:pPr>
            <w:r w:rsidRPr="00BB0B91">
              <w:rPr>
                <w:rFonts w:asciiTheme="minorHAnsi" w:hAnsiTheme="minorHAnsi"/>
                <w:sz w:val="28"/>
                <w:szCs w:val="28"/>
              </w:rPr>
              <w:t xml:space="preserve">Demonstrate knowledge and understanding of how pupils learn </w:t>
            </w:r>
            <w:r w:rsidRPr="00BB0B91">
              <w:rPr>
                <w:rFonts w:asciiTheme="minorHAnsi" w:hAnsiTheme="minorHAnsi"/>
                <w:spacing w:val="-3"/>
                <w:sz w:val="28"/>
                <w:szCs w:val="28"/>
              </w:rPr>
              <w:t xml:space="preserve">and how </w:t>
            </w:r>
            <w:r w:rsidRPr="00BB0B91">
              <w:rPr>
                <w:rFonts w:asciiTheme="minorHAnsi" w:hAnsiTheme="minorHAnsi"/>
                <w:sz w:val="28"/>
                <w:szCs w:val="28"/>
              </w:rPr>
              <w:t>this impacts on teaching.</w:t>
            </w:r>
          </w:p>
          <w:p w14:paraId="2CC434B4" w14:textId="77777777" w:rsidR="0022758F" w:rsidRPr="00BB0B91" w:rsidRDefault="0022758F" w:rsidP="0022758F">
            <w:pPr>
              <w:pStyle w:val="TableParagraph"/>
              <w:numPr>
                <w:ilvl w:val="0"/>
                <w:numId w:val="13"/>
              </w:numPr>
              <w:tabs>
                <w:tab w:val="left" w:pos="432"/>
              </w:tabs>
              <w:spacing w:before="66" w:line="276" w:lineRule="auto"/>
              <w:ind w:right="181"/>
              <w:rPr>
                <w:rFonts w:asciiTheme="minorHAnsi" w:hAnsiTheme="minorHAnsi"/>
                <w:sz w:val="28"/>
                <w:szCs w:val="28"/>
              </w:rPr>
            </w:pPr>
            <w:r w:rsidRPr="00BB0B91">
              <w:rPr>
                <w:rFonts w:asciiTheme="minorHAnsi" w:hAnsiTheme="minorHAnsi"/>
                <w:sz w:val="28"/>
                <w:szCs w:val="28"/>
              </w:rPr>
              <w:t>Encourage pupils to take a responsible and conscientious attitude to their own work and</w:t>
            </w:r>
            <w:r w:rsidRPr="00BB0B91">
              <w:rPr>
                <w:rFonts w:asciiTheme="minorHAnsi" w:hAnsiTheme="minorHAnsi"/>
                <w:spacing w:val="-22"/>
                <w:sz w:val="28"/>
                <w:szCs w:val="28"/>
              </w:rPr>
              <w:t xml:space="preserve"> </w:t>
            </w:r>
            <w:r w:rsidRPr="00BB0B91">
              <w:rPr>
                <w:rFonts w:asciiTheme="minorHAnsi" w:hAnsiTheme="minorHAnsi"/>
                <w:sz w:val="28"/>
                <w:szCs w:val="28"/>
              </w:rPr>
              <w:t>study.</w:t>
            </w:r>
          </w:p>
          <w:p w14:paraId="6CC0A1A5" w14:textId="77777777" w:rsidR="0022758F" w:rsidRDefault="0022758F" w:rsidP="005F6E28">
            <w:pPr>
              <w:rPr>
                <w:rFonts w:ascii="Myriad Pro" w:hAnsi="Myriad Pro"/>
                <w:color w:val="000000"/>
                <w:sz w:val="28"/>
                <w:szCs w:val="32"/>
              </w:rPr>
            </w:pPr>
          </w:p>
        </w:tc>
        <w:tc>
          <w:tcPr>
            <w:tcW w:w="2493" w:type="dxa"/>
          </w:tcPr>
          <w:p w14:paraId="35061FEB" w14:textId="77777777" w:rsidR="0022758F" w:rsidRDefault="0022758F" w:rsidP="005F6E28">
            <w:pPr>
              <w:rPr>
                <w:rFonts w:ascii="Myriad Pro" w:hAnsi="Myriad Pro"/>
                <w:color w:val="000000"/>
                <w:sz w:val="28"/>
                <w:szCs w:val="32"/>
              </w:rPr>
            </w:pPr>
          </w:p>
        </w:tc>
      </w:tr>
      <w:tr w:rsidR="0022758F" w14:paraId="2BCF6F8C" w14:textId="77777777" w:rsidTr="008A4CE5">
        <w:tc>
          <w:tcPr>
            <w:tcW w:w="12895" w:type="dxa"/>
            <w:shd w:val="clear" w:color="auto" w:fill="92D050"/>
          </w:tcPr>
          <w:p w14:paraId="29E814E7" w14:textId="7329A36C" w:rsidR="0022758F" w:rsidRPr="00C53D3B" w:rsidRDefault="0022758F" w:rsidP="0022758F">
            <w:pPr>
              <w:rPr>
                <w:color w:val="000000"/>
                <w:sz w:val="28"/>
                <w:szCs w:val="32"/>
              </w:rPr>
            </w:pPr>
            <w:r w:rsidRPr="00C53D3B">
              <w:rPr>
                <w:rFonts w:cs="Helvetica-Bold"/>
                <w:b/>
                <w:bCs/>
                <w:sz w:val="28"/>
                <w:szCs w:val="28"/>
              </w:rPr>
              <w:t>The trainee promotes good pupil progress and outcomes.</w:t>
            </w:r>
          </w:p>
        </w:tc>
        <w:tc>
          <w:tcPr>
            <w:tcW w:w="2493" w:type="dxa"/>
          </w:tcPr>
          <w:p w14:paraId="477698C4" w14:textId="6ABDC260" w:rsidR="0022758F" w:rsidRDefault="00BD268E" w:rsidP="0022758F">
            <w:pPr>
              <w:rPr>
                <w:rFonts w:ascii="Myriad Pro" w:hAnsi="Myriad Pro"/>
                <w:color w:val="000000"/>
                <w:sz w:val="28"/>
                <w:szCs w:val="32"/>
              </w:rPr>
            </w:pPr>
            <w:r w:rsidRPr="00BD268E">
              <w:rPr>
                <w:rFonts w:ascii="Wingdings" w:eastAsia="Wingdings" w:hAnsi="Wingdings" w:cstheme="minorHAnsi"/>
                <w:b/>
                <w:sz w:val="28"/>
                <w:szCs w:val="28"/>
              </w:rPr>
              <w:t>ü</w:t>
            </w:r>
          </w:p>
        </w:tc>
      </w:tr>
    </w:tbl>
    <w:p w14:paraId="7B646483" w14:textId="5570E741" w:rsidR="0022758F" w:rsidRDefault="0022758F" w:rsidP="00874439">
      <w:pPr>
        <w:rPr>
          <w:rFonts w:ascii="Myriad Pro" w:hAnsi="Myriad Pro"/>
          <w:color w:val="000000"/>
          <w:sz w:val="28"/>
          <w:szCs w:val="32"/>
        </w:rPr>
      </w:pPr>
    </w:p>
    <w:p w14:paraId="67649794" w14:textId="19180958" w:rsidR="0022758F" w:rsidRDefault="0022758F" w:rsidP="00874439">
      <w:pPr>
        <w:rPr>
          <w:rFonts w:ascii="Myriad Pro" w:hAnsi="Myriad Pro"/>
          <w:color w:val="000000"/>
          <w:sz w:val="28"/>
          <w:szCs w:val="32"/>
        </w:rPr>
      </w:pPr>
    </w:p>
    <w:tbl>
      <w:tblPr>
        <w:tblStyle w:val="TableGrid"/>
        <w:tblW w:w="0" w:type="auto"/>
        <w:tblLook w:val="04A0" w:firstRow="1" w:lastRow="0" w:firstColumn="1" w:lastColumn="0" w:noHBand="0" w:noVBand="1"/>
      </w:tblPr>
      <w:tblGrid>
        <w:gridCol w:w="12895"/>
        <w:gridCol w:w="2493"/>
      </w:tblGrid>
      <w:tr w:rsidR="0022758F" w14:paraId="254B2E47" w14:textId="77777777" w:rsidTr="008A4CE5">
        <w:tc>
          <w:tcPr>
            <w:tcW w:w="12895" w:type="dxa"/>
            <w:shd w:val="clear" w:color="auto" w:fill="92D050"/>
          </w:tcPr>
          <w:p w14:paraId="02FEFEA5" w14:textId="767ED8FF" w:rsidR="0022758F" w:rsidRPr="00C53D3B" w:rsidRDefault="00850F99" w:rsidP="005F6E28">
            <w:pPr>
              <w:rPr>
                <w:color w:val="000000"/>
                <w:sz w:val="32"/>
                <w:szCs w:val="32"/>
              </w:rPr>
            </w:pPr>
            <w:r w:rsidRPr="00C53D3B">
              <w:rPr>
                <w:rFonts w:cs="Helvetica-Bold"/>
                <w:b/>
                <w:bCs/>
                <w:sz w:val="32"/>
                <w:szCs w:val="32"/>
              </w:rPr>
              <w:lastRenderedPageBreak/>
              <w:t>TS3 Demonstrate good subject and curriculum knowledge</w:t>
            </w:r>
          </w:p>
        </w:tc>
        <w:tc>
          <w:tcPr>
            <w:tcW w:w="2493" w:type="dxa"/>
          </w:tcPr>
          <w:p w14:paraId="0B7BBE96" w14:textId="6B07C7EF" w:rsidR="0022758F" w:rsidRPr="00C53D3B" w:rsidRDefault="0022758F" w:rsidP="005F6E28">
            <w:pPr>
              <w:rPr>
                <w:b/>
                <w:bCs/>
                <w:color w:val="000000"/>
                <w:sz w:val="32"/>
                <w:szCs w:val="32"/>
              </w:rPr>
            </w:pPr>
            <w:r w:rsidRPr="00C53D3B">
              <w:rPr>
                <w:b/>
                <w:bCs/>
                <w:color w:val="000000"/>
                <w:sz w:val="32"/>
                <w:szCs w:val="32"/>
              </w:rPr>
              <w:t>Met</w:t>
            </w:r>
          </w:p>
        </w:tc>
      </w:tr>
      <w:tr w:rsidR="0022758F" w14:paraId="7CA7BB40" w14:textId="77777777" w:rsidTr="005F6E28">
        <w:tc>
          <w:tcPr>
            <w:tcW w:w="12895" w:type="dxa"/>
          </w:tcPr>
          <w:p w14:paraId="7135665F" w14:textId="77777777" w:rsidR="00850F99" w:rsidRPr="00BB0B91" w:rsidRDefault="00850F99" w:rsidP="00850F99">
            <w:pPr>
              <w:pStyle w:val="TableParagraph"/>
              <w:numPr>
                <w:ilvl w:val="0"/>
                <w:numId w:val="15"/>
              </w:numPr>
              <w:tabs>
                <w:tab w:val="left" w:pos="427"/>
              </w:tabs>
              <w:spacing w:before="58" w:line="271" w:lineRule="auto"/>
              <w:ind w:right="429"/>
              <w:rPr>
                <w:rFonts w:asciiTheme="minorHAnsi" w:hAnsiTheme="minorHAnsi"/>
                <w:sz w:val="28"/>
                <w:szCs w:val="28"/>
              </w:rPr>
            </w:pPr>
            <w:r w:rsidRPr="00BB0B91">
              <w:rPr>
                <w:rFonts w:asciiTheme="minorHAnsi" w:hAnsiTheme="minorHAnsi"/>
                <w:sz w:val="28"/>
                <w:szCs w:val="28"/>
              </w:rPr>
              <w:t>Have a secure knowledge of the relevant subject and curriculum</w:t>
            </w:r>
            <w:r w:rsidRPr="00BB0B91">
              <w:rPr>
                <w:rFonts w:asciiTheme="minorHAnsi" w:hAnsiTheme="minorHAnsi"/>
                <w:spacing w:val="5"/>
                <w:sz w:val="28"/>
                <w:szCs w:val="28"/>
              </w:rPr>
              <w:t xml:space="preserve"> </w:t>
            </w:r>
            <w:r w:rsidRPr="00BB0B91">
              <w:rPr>
                <w:rFonts w:asciiTheme="minorHAnsi" w:hAnsiTheme="minorHAnsi"/>
                <w:sz w:val="28"/>
                <w:szCs w:val="28"/>
              </w:rPr>
              <w:t>areas.</w:t>
            </w:r>
          </w:p>
          <w:p w14:paraId="28A54984" w14:textId="77777777" w:rsidR="00850F99" w:rsidRPr="00BB0B91" w:rsidRDefault="00850F99" w:rsidP="00850F99">
            <w:pPr>
              <w:pStyle w:val="TableParagraph"/>
              <w:numPr>
                <w:ilvl w:val="0"/>
                <w:numId w:val="15"/>
              </w:numPr>
              <w:tabs>
                <w:tab w:val="left" w:pos="427"/>
              </w:tabs>
              <w:spacing w:before="67" w:line="276" w:lineRule="auto"/>
              <w:ind w:right="298"/>
              <w:rPr>
                <w:rFonts w:asciiTheme="minorHAnsi" w:hAnsiTheme="minorHAnsi"/>
                <w:sz w:val="28"/>
                <w:szCs w:val="28"/>
              </w:rPr>
            </w:pPr>
            <w:r w:rsidRPr="00BB0B91">
              <w:rPr>
                <w:rFonts w:asciiTheme="minorHAnsi" w:hAnsiTheme="minorHAnsi"/>
                <w:sz w:val="28"/>
                <w:szCs w:val="28"/>
              </w:rPr>
              <w:t>Foster and maintain pupils’ interest in the subject, and address</w:t>
            </w:r>
            <w:r w:rsidRPr="00BB0B91">
              <w:rPr>
                <w:rFonts w:asciiTheme="minorHAnsi" w:hAnsiTheme="minorHAnsi"/>
                <w:spacing w:val="-4"/>
                <w:sz w:val="28"/>
                <w:szCs w:val="28"/>
              </w:rPr>
              <w:t xml:space="preserve"> </w:t>
            </w:r>
            <w:r w:rsidRPr="00BB0B91">
              <w:rPr>
                <w:rFonts w:asciiTheme="minorHAnsi" w:hAnsiTheme="minorHAnsi"/>
                <w:sz w:val="28"/>
                <w:szCs w:val="28"/>
              </w:rPr>
              <w:t>misunderstandings.</w:t>
            </w:r>
          </w:p>
          <w:p w14:paraId="6802224B" w14:textId="77777777" w:rsidR="00850F99" w:rsidRPr="00BB0B91" w:rsidRDefault="00850F99" w:rsidP="00850F99">
            <w:pPr>
              <w:pStyle w:val="TableParagraph"/>
              <w:numPr>
                <w:ilvl w:val="0"/>
                <w:numId w:val="15"/>
              </w:numPr>
              <w:tabs>
                <w:tab w:val="left" w:pos="427"/>
              </w:tabs>
              <w:spacing w:before="61" w:line="276" w:lineRule="auto"/>
              <w:ind w:right="268"/>
              <w:rPr>
                <w:rFonts w:asciiTheme="minorHAnsi" w:hAnsiTheme="minorHAnsi"/>
                <w:sz w:val="28"/>
                <w:szCs w:val="28"/>
              </w:rPr>
            </w:pPr>
            <w:r w:rsidRPr="00BB0B91">
              <w:rPr>
                <w:rFonts w:asciiTheme="minorHAnsi" w:hAnsiTheme="minorHAnsi"/>
                <w:sz w:val="28"/>
                <w:szCs w:val="28"/>
              </w:rPr>
              <w:t xml:space="preserve">Demonstrate a critical understanding of developments in the subject </w:t>
            </w:r>
            <w:r w:rsidRPr="00BB0B91">
              <w:rPr>
                <w:rFonts w:asciiTheme="minorHAnsi" w:hAnsiTheme="minorHAnsi"/>
                <w:spacing w:val="-3"/>
                <w:sz w:val="28"/>
                <w:szCs w:val="28"/>
              </w:rPr>
              <w:t xml:space="preserve">and </w:t>
            </w:r>
            <w:r w:rsidRPr="00BB0B91">
              <w:rPr>
                <w:rFonts w:asciiTheme="minorHAnsi" w:hAnsiTheme="minorHAnsi"/>
                <w:sz w:val="28"/>
                <w:szCs w:val="28"/>
              </w:rPr>
              <w:t xml:space="preserve">curriculum areas, and promote </w:t>
            </w:r>
            <w:r w:rsidRPr="00BB0B91">
              <w:rPr>
                <w:rFonts w:asciiTheme="minorHAnsi" w:hAnsiTheme="minorHAnsi"/>
                <w:spacing w:val="-3"/>
                <w:sz w:val="28"/>
                <w:szCs w:val="28"/>
              </w:rPr>
              <w:t xml:space="preserve">the </w:t>
            </w:r>
            <w:r w:rsidRPr="00BB0B91">
              <w:rPr>
                <w:rFonts w:asciiTheme="minorHAnsi" w:hAnsiTheme="minorHAnsi"/>
                <w:sz w:val="28"/>
                <w:szCs w:val="28"/>
              </w:rPr>
              <w:t>value of</w:t>
            </w:r>
            <w:r w:rsidRPr="00BB0B91">
              <w:rPr>
                <w:rFonts w:asciiTheme="minorHAnsi" w:hAnsiTheme="minorHAnsi"/>
                <w:spacing w:val="5"/>
                <w:sz w:val="28"/>
                <w:szCs w:val="28"/>
              </w:rPr>
              <w:t xml:space="preserve"> </w:t>
            </w:r>
            <w:r w:rsidRPr="00BB0B91">
              <w:rPr>
                <w:rFonts w:asciiTheme="minorHAnsi" w:hAnsiTheme="minorHAnsi"/>
                <w:sz w:val="28"/>
                <w:szCs w:val="28"/>
              </w:rPr>
              <w:t>scholarship.</w:t>
            </w:r>
          </w:p>
          <w:p w14:paraId="34EA932E" w14:textId="77777777" w:rsidR="00850F99" w:rsidRPr="00BB0B91" w:rsidRDefault="00850F99" w:rsidP="00850F99">
            <w:pPr>
              <w:pStyle w:val="TableParagraph"/>
              <w:numPr>
                <w:ilvl w:val="0"/>
                <w:numId w:val="15"/>
              </w:numPr>
              <w:tabs>
                <w:tab w:val="left" w:pos="427"/>
              </w:tabs>
              <w:spacing w:before="59" w:line="276" w:lineRule="auto"/>
              <w:ind w:right="865"/>
              <w:rPr>
                <w:rFonts w:asciiTheme="minorHAnsi" w:hAnsiTheme="minorHAnsi"/>
                <w:sz w:val="28"/>
                <w:szCs w:val="28"/>
              </w:rPr>
            </w:pPr>
            <w:r w:rsidRPr="00BB0B91">
              <w:rPr>
                <w:rFonts w:asciiTheme="minorHAnsi" w:hAnsiTheme="minorHAnsi"/>
                <w:sz w:val="28"/>
                <w:szCs w:val="28"/>
              </w:rPr>
              <w:t>Demonstrate an understanding of and take responsibility for promoting high</w:t>
            </w:r>
            <w:r w:rsidRPr="00BB0B91">
              <w:rPr>
                <w:rFonts w:asciiTheme="minorHAnsi" w:hAnsiTheme="minorHAnsi"/>
                <w:spacing w:val="-20"/>
                <w:sz w:val="28"/>
                <w:szCs w:val="28"/>
              </w:rPr>
              <w:t xml:space="preserve"> </w:t>
            </w:r>
            <w:r w:rsidRPr="00BB0B91">
              <w:rPr>
                <w:rFonts w:asciiTheme="minorHAnsi" w:hAnsiTheme="minorHAnsi"/>
                <w:sz w:val="28"/>
                <w:szCs w:val="28"/>
              </w:rPr>
              <w:t>standards</w:t>
            </w:r>
          </w:p>
          <w:p w14:paraId="261D0FD3" w14:textId="77777777" w:rsidR="00850F99" w:rsidRPr="00BB0B91" w:rsidRDefault="00850F99" w:rsidP="00850F99">
            <w:pPr>
              <w:pStyle w:val="TableParagraph"/>
              <w:numPr>
                <w:ilvl w:val="0"/>
                <w:numId w:val="15"/>
              </w:numPr>
              <w:tabs>
                <w:tab w:val="left" w:pos="427"/>
              </w:tabs>
              <w:spacing w:before="61" w:line="276" w:lineRule="auto"/>
              <w:ind w:right="274"/>
              <w:rPr>
                <w:rFonts w:asciiTheme="minorHAnsi" w:hAnsiTheme="minorHAnsi"/>
                <w:sz w:val="28"/>
                <w:szCs w:val="28"/>
              </w:rPr>
            </w:pPr>
            <w:r w:rsidRPr="00BB0B91">
              <w:rPr>
                <w:rFonts w:asciiTheme="minorHAnsi" w:hAnsiTheme="minorHAnsi"/>
                <w:sz w:val="28"/>
                <w:szCs w:val="28"/>
              </w:rPr>
              <w:t xml:space="preserve">of literacy, articulacy </w:t>
            </w:r>
            <w:r w:rsidRPr="00BB0B91">
              <w:rPr>
                <w:rFonts w:asciiTheme="minorHAnsi" w:hAnsiTheme="minorHAnsi"/>
                <w:spacing w:val="-3"/>
                <w:sz w:val="28"/>
                <w:szCs w:val="28"/>
              </w:rPr>
              <w:t xml:space="preserve">and the </w:t>
            </w:r>
            <w:r w:rsidRPr="00BB0B91">
              <w:rPr>
                <w:rFonts w:asciiTheme="minorHAnsi" w:hAnsiTheme="minorHAnsi"/>
                <w:sz w:val="28"/>
                <w:szCs w:val="28"/>
              </w:rPr>
              <w:t>correct use of standard English, whatever the teacher’s specialist subject</w:t>
            </w:r>
          </w:p>
          <w:p w14:paraId="43F4C966" w14:textId="77777777" w:rsidR="00850F99" w:rsidRPr="00BB0B91" w:rsidRDefault="00850F99" w:rsidP="00850F99">
            <w:pPr>
              <w:pStyle w:val="TableParagraph"/>
              <w:numPr>
                <w:ilvl w:val="0"/>
                <w:numId w:val="15"/>
              </w:numPr>
              <w:tabs>
                <w:tab w:val="left" w:pos="427"/>
              </w:tabs>
              <w:spacing w:before="59" w:line="276" w:lineRule="auto"/>
              <w:ind w:right="193"/>
              <w:rPr>
                <w:rFonts w:asciiTheme="minorHAnsi" w:hAnsiTheme="minorHAnsi"/>
                <w:sz w:val="28"/>
                <w:szCs w:val="28"/>
              </w:rPr>
            </w:pPr>
            <w:r w:rsidRPr="00BB0B91">
              <w:rPr>
                <w:rFonts w:asciiTheme="minorHAnsi" w:hAnsiTheme="minorHAnsi"/>
                <w:sz w:val="28"/>
                <w:szCs w:val="28"/>
              </w:rPr>
              <w:t>* If teaching early reading (i.e. Primary 4-11), demonstrate a clear understanding of systematic synthetic</w:t>
            </w:r>
            <w:r w:rsidRPr="00BB0B91">
              <w:rPr>
                <w:rFonts w:asciiTheme="minorHAnsi" w:hAnsiTheme="minorHAnsi"/>
                <w:spacing w:val="-2"/>
                <w:sz w:val="28"/>
                <w:szCs w:val="28"/>
              </w:rPr>
              <w:t xml:space="preserve"> </w:t>
            </w:r>
            <w:r w:rsidRPr="00BB0B91">
              <w:rPr>
                <w:rFonts w:asciiTheme="minorHAnsi" w:hAnsiTheme="minorHAnsi"/>
                <w:sz w:val="28"/>
                <w:szCs w:val="28"/>
              </w:rPr>
              <w:t>phonics.</w:t>
            </w:r>
          </w:p>
          <w:p w14:paraId="20DF2D4A" w14:textId="77777777" w:rsidR="00850F99" w:rsidRPr="00BB0B91" w:rsidRDefault="00850F99" w:rsidP="00850F99">
            <w:pPr>
              <w:pStyle w:val="TableParagraph"/>
              <w:numPr>
                <w:ilvl w:val="0"/>
                <w:numId w:val="15"/>
              </w:numPr>
              <w:tabs>
                <w:tab w:val="left" w:pos="427"/>
              </w:tabs>
              <w:spacing w:before="59" w:line="276" w:lineRule="auto"/>
              <w:ind w:right="193"/>
              <w:rPr>
                <w:rFonts w:asciiTheme="minorHAnsi" w:hAnsiTheme="minorHAnsi"/>
                <w:sz w:val="28"/>
                <w:szCs w:val="28"/>
              </w:rPr>
            </w:pPr>
            <w:r w:rsidRPr="00BB0B91">
              <w:rPr>
                <w:rFonts w:asciiTheme="minorHAnsi" w:hAnsiTheme="minorHAnsi"/>
                <w:sz w:val="28"/>
                <w:szCs w:val="28"/>
              </w:rPr>
              <w:t xml:space="preserve">* If teaching early mathematics (i.e. Primary 4-11), demonstrate a clear understanding </w:t>
            </w:r>
            <w:r w:rsidRPr="00BB0B91">
              <w:rPr>
                <w:rFonts w:asciiTheme="minorHAnsi" w:hAnsiTheme="minorHAnsi"/>
                <w:spacing w:val="-3"/>
                <w:sz w:val="28"/>
                <w:szCs w:val="28"/>
              </w:rPr>
              <w:t xml:space="preserve">of </w:t>
            </w:r>
            <w:r w:rsidRPr="00BB0B91">
              <w:rPr>
                <w:rFonts w:asciiTheme="minorHAnsi" w:hAnsiTheme="minorHAnsi"/>
                <w:sz w:val="28"/>
                <w:szCs w:val="28"/>
              </w:rPr>
              <w:t>appropriate teaching strategies.</w:t>
            </w:r>
          </w:p>
          <w:p w14:paraId="503B2396" w14:textId="77777777" w:rsidR="0022758F" w:rsidRDefault="0022758F" w:rsidP="005F6E28">
            <w:pPr>
              <w:rPr>
                <w:rFonts w:ascii="Myriad Pro" w:hAnsi="Myriad Pro"/>
                <w:color w:val="000000"/>
                <w:sz w:val="28"/>
                <w:szCs w:val="32"/>
              </w:rPr>
            </w:pPr>
          </w:p>
        </w:tc>
        <w:tc>
          <w:tcPr>
            <w:tcW w:w="2493" w:type="dxa"/>
          </w:tcPr>
          <w:p w14:paraId="07D11F3A" w14:textId="77777777" w:rsidR="0022758F" w:rsidRDefault="0022758F" w:rsidP="005F6E28">
            <w:pPr>
              <w:rPr>
                <w:rFonts w:ascii="Myriad Pro" w:hAnsi="Myriad Pro"/>
                <w:color w:val="000000"/>
                <w:sz w:val="28"/>
                <w:szCs w:val="32"/>
              </w:rPr>
            </w:pPr>
          </w:p>
        </w:tc>
      </w:tr>
      <w:tr w:rsidR="00850F99" w14:paraId="4C262688" w14:textId="77777777" w:rsidTr="008A4CE5">
        <w:tc>
          <w:tcPr>
            <w:tcW w:w="12895" w:type="dxa"/>
            <w:shd w:val="clear" w:color="auto" w:fill="92D050"/>
          </w:tcPr>
          <w:p w14:paraId="49C77585" w14:textId="2A2E85CD" w:rsidR="00850F99" w:rsidRDefault="00850F99" w:rsidP="00850F99">
            <w:pPr>
              <w:rPr>
                <w:rFonts w:ascii="Myriad Pro" w:hAnsi="Myriad Pro"/>
                <w:color w:val="000000"/>
                <w:sz w:val="28"/>
                <w:szCs w:val="32"/>
              </w:rPr>
            </w:pPr>
            <w:r w:rsidRPr="00BB0B91">
              <w:rPr>
                <w:rFonts w:cs="Helvetica-Bold"/>
                <w:b/>
                <w:bCs/>
                <w:sz w:val="28"/>
                <w:szCs w:val="28"/>
              </w:rPr>
              <w:t>The trainee demonstrates good subject and curriculum knowledge.</w:t>
            </w:r>
          </w:p>
        </w:tc>
        <w:tc>
          <w:tcPr>
            <w:tcW w:w="2493" w:type="dxa"/>
          </w:tcPr>
          <w:p w14:paraId="03F43F1E" w14:textId="15A735FA"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4A2B431E" w14:textId="78BAC10B" w:rsidR="0022758F" w:rsidRDefault="0022758F" w:rsidP="00874439">
      <w:pPr>
        <w:rPr>
          <w:rFonts w:ascii="Myriad Pro" w:hAnsi="Myriad Pro"/>
          <w:color w:val="000000"/>
          <w:sz w:val="28"/>
          <w:szCs w:val="32"/>
        </w:rPr>
      </w:pPr>
    </w:p>
    <w:p w14:paraId="2F8CB976" w14:textId="76980E40" w:rsidR="0022758F" w:rsidRDefault="0022758F" w:rsidP="00874439">
      <w:pPr>
        <w:rPr>
          <w:rFonts w:ascii="Myriad Pro" w:hAnsi="Myriad Pro"/>
          <w:color w:val="000000"/>
          <w:sz w:val="28"/>
          <w:szCs w:val="32"/>
        </w:rPr>
      </w:pPr>
    </w:p>
    <w:p w14:paraId="42679ADF" w14:textId="1BAD2CF6" w:rsidR="001B70A4" w:rsidRDefault="001B70A4" w:rsidP="00874439">
      <w:pPr>
        <w:rPr>
          <w:rFonts w:ascii="Myriad Pro" w:hAnsi="Myriad Pro"/>
          <w:color w:val="000000"/>
          <w:sz w:val="28"/>
          <w:szCs w:val="32"/>
        </w:rPr>
      </w:pPr>
    </w:p>
    <w:p w14:paraId="5DA2ABF0" w14:textId="44AAF678" w:rsidR="001B70A4" w:rsidRDefault="001B70A4" w:rsidP="00874439">
      <w:pPr>
        <w:rPr>
          <w:rFonts w:ascii="Myriad Pro" w:hAnsi="Myriad Pro"/>
          <w:color w:val="000000"/>
          <w:sz w:val="28"/>
          <w:szCs w:val="32"/>
        </w:rPr>
      </w:pPr>
    </w:p>
    <w:p w14:paraId="6DBE4317" w14:textId="3720BFF8" w:rsidR="001B70A4" w:rsidRDefault="001B70A4" w:rsidP="00874439">
      <w:pPr>
        <w:rPr>
          <w:rFonts w:ascii="Myriad Pro" w:hAnsi="Myriad Pro"/>
          <w:color w:val="000000"/>
          <w:sz w:val="28"/>
          <w:szCs w:val="32"/>
        </w:rPr>
      </w:pPr>
    </w:p>
    <w:p w14:paraId="7E71553F" w14:textId="5CE04F04" w:rsidR="001B70A4" w:rsidRDefault="001B70A4" w:rsidP="00874439">
      <w:pPr>
        <w:rPr>
          <w:rFonts w:ascii="Myriad Pro" w:hAnsi="Myriad Pro"/>
          <w:color w:val="000000"/>
          <w:sz w:val="28"/>
          <w:szCs w:val="32"/>
        </w:rPr>
      </w:pPr>
    </w:p>
    <w:p w14:paraId="2444337B" w14:textId="77777777" w:rsidR="001B70A4" w:rsidRDefault="001B70A4" w:rsidP="00874439">
      <w:pPr>
        <w:rPr>
          <w:rFonts w:ascii="Myriad Pro" w:hAnsi="Myriad Pro"/>
          <w:color w:val="000000"/>
          <w:sz w:val="28"/>
          <w:szCs w:val="32"/>
        </w:rPr>
      </w:pPr>
    </w:p>
    <w:tbl>
      <w:tblPr>
        <w:tblStyle w:val="TableGrid"/>
        <w:tblW w:w="0" w:type="auto"/>
        <w:tblLook w:val="04A0" w:firstRow="1" w:lastRow="0" w:firstColumn="1" w:lastColumn="0" w:noHBand="0" w:noVBand="1"/>
      </w:tblPr>
      <w:tblGrid>
        <w:gridCol w:w="12895"/>
        <w:gridCol w:w="2493"/>
      </w:tblGrid>
      <w:tr w:rsidR="00850F99" w14:paraId="59DC7364" w14:textId="77777777" w:rsidTr="008A4CE5">
        <w:tc>
          <w:tcPr>
            <w:tcW w:w="12895" w:type="dxa"/>
            <w:shd w:val="clear" w:color="auto" w:fill="92D050"/>
          </w:tcPr>
          <w:p w14:paraId="37A4E4C8" w14:textId="292A80BA" w:rsidR="00850F99" w:rsidRPr="00C53D3B" w:rsidRDefault="00850F99" w:rsidP="005F6E28">
            <w:pPr>
              <w:rPr>
                <w:color w:val="000000"/>
                <w:sz w:val="32"/>
                <w:szCs w:val="32"/>
              </w:rPr>
            </w:pPr>
            <w:r w:rsidRPr="00C53D3B">
              <w:rPr>
                <w:rFonts w:cs="Helvetica-Bold"/>
                <w:b/>
                <w:bCs/>
                <w:sz w:val="32"/>
                <w:szCs w:val="32"/>
              </w:rPr>
              <w:t>TS4 Plan and teach well-structured lessons</w:t>
            </w:r>
          </w:p>
        </w:tc>
        <w:tc>
          <w:tcPr>
            <w:tcW w:w="2493" w:type="dxa"/>
          </w:tcPr>
          <w:p w14:paraId="4BE98D3E" w14:textId="77777777" w:rsidR="00850F99" w:rsidRPr="00C53D3B" w:rsidRDefault="00850F99" w:rsidP="005F6E28">
            <w:pPr>
              <w:rPr>
                <w:b/>
                <w:bCs/>
                <w:color w:val="000000"/>
                <w:sz w:val="32"/>
                <w:szCs w:val="32"/>
              </w:rPr>
            </w:pPr>
            <w:r w:rsidRPr="00C53D3B">
              <w:rPr>
                <w:b/>
                <w:bCs/>
                <w:color w:val="000000"/>
                <w:sz w:val="32"/>
                <w:szCs w:val="32"/>
              </w:rPr>
              <w:t>Met</w:t>
            </w:r>
          </w:p>
        </w:tc>
      </w:tr>
      <w:tr w:rsidR="00850F99" w14:paraId="0D2B2B9B" w14:textId="77777777" w:rsidTr="005F6E28">
        <w:tc>
          <w:tcPr>
            <w:tcW w:w="12895" w:type="dxa"/>
          </w:tcPr>
          <w:p w14:paraId="4D6F036F" w14:textId="77777777" w:rsidR="00850F99" w:rsidRPr="00BB0B91" w:rsidRDefault="00850F99" w:rsidP="00850F99">
            <w:pPr>
              <w:pStyle w:val="TableParagraph"/>
              <w:numPr>
                <w:ilvl w:val="0"/>
                <w:numId w:val="15"/>
              </w:numPr>
              <w:tabs>
                <w:tab w:val="left" w:pos="427"/>
              </w:tabs>
              <w:spacing w:before="62" w:line="271" w:lineRule="auto"/>
              <w:ind w:right="625"/>
              <w:rPr>
                <w:rFonts w:asciiTheme="minorHAnsi" w:hAnsiTheme="minorHAnsi"/>
                <w:sz w:val="28"/>
                <w:szCs w:val="28"/>
              </w:rPr>
            </w:pPr>
            <w:r w:rsidRPr="00BB0B91">
              <w:rPr>
                <w:rFonts w:asciiTheme="minorHAnsi" w:hAnsiTheme="minorHAnsi"/>
                <w:sz w:val="28"/>
                <w:szCs w:val="28"/>
              </w:rPr>
              <w:t>Impart knowledge and develop understanding through effective use of lesson</w:t>
            </w:r>
            <w:r w:rsidRPr="00BB0B91">
              <w:rPr>
                <w:rFonts w:asciiTheme="minorHAnsi" w:hAnsiTheme="minorHAnsi"/>
                <w:spacing w:val="-9"/>
                <w:sz w:val="28"/>
                <w:szCs w:val="28"/>
              </w:rPr>
              <w:t xml:space="preserve"> </w:t>
            </w:r>
            <w:r w:rsidRPr="00BB0B91">
              <w:rPr>
                <w:rFonts w:asciiTheme="minorHAnsi" w:hAnsiTheme="minorHAnsi"/>
                <w:sz w:val="28"/>
                <w:szCs w:val="28"/>
              </w:rPr>
              <w:t>time.</w:t>
            </w:r>
          </w:p>
          <w:p w14:paraId="36E3A9DE" w14:textId="77777777" w:rsidR="00850F99" w:rsidRPr="00BB0B91" w:rsidRDefault="00850F99" w:rsidP="00850F99">
            <w:pPr>
              <w:pStyle w:val="TableParagraph"/>
              <w:numPr>
                <w:ilvl w:val="0"/>
                <w:numId w:val="15"/>
              </w:numPr>
              <w:tabs>
                <w:tab w:val="left" w:pos="427"/>
              </w:tabs>
              <w:spacing w:before="67" w:line="276" w:lineRule="auto"/>
              <w:ind w:right="1035"/>
              <w:rPr>
                <w:rFonts w:asciiTheme="minorHAnsi" w:hAnsiTheme="minorHAnsi"/>
                <w:sz w:val="28"/>
                <w:szCs w:val="28"/>
              </w:rPr>
            </w:pPr>
            <w:r w:rsidRPr="00BB0B91">
              <w:rPr>
                <w:rFonts w:asciiTheme="minorHAnsi" w:hAnsiTheme="minorHAnsi"/>
                <w:sz w:val="28"/>
                <w:szCs w:val="28"/>
              </w:rPr>
              <w:lastRenderedPageBreak/>
              <w:t>Promote a love of learning and children’s intellectual</w:t>
            </w:r>
            <w:r w:rsidRPr="00BB0B91">
              <w:rPr>
                <w:rFonts w:asciiTheme="minorHAnsi" w:hAnsiTheme="minorHAnsi"/>
                <w:spacing w:val="-2"/>
                <w:sz w:val="28"/>
                <w:szCs w:val="28"/>
              </w:rPr>
              <w:t xml:space="preserve"> </w:t>
            </w:r>
            <w:r w:rsidRPr="00BB0B91">
              <w:rPr>
                <w:rFonts w:asciiTheme="minorHAnsi" w:hAnsiTheme="minorHAnsi"/>
                <w:sz w:val="28"/>
                <w:szCs w:val="28"/>
              </w:rPr>
              <w:t>curiosity.</w:t>
            </w:r>
          </w:p>
          <w:p w14:paraId="56F87CBE" w14:textId="77777777" w:rsidR="00850F99" w:rsidRPr="00BB0B91" w:rsidRDefault="00850F99" w:rsidP="00850F99">
            <w:pPr>
              <w:pStyle w:val="TableParagraph"/>
              <w:numPr>
                <w:ilvl w:val="0"/>
                <w:numId w:val="15"/>
              </w:numPr>
              <w:tabs>
                <w:tab w:val="left" w:pos="427"/>
              </w:tabs>
              <w:spacing w:before="61" w:line="276" w:lineRule="auto"/>
              <w:ind w:right="193"/>
              <w:rPr>
                <w:rFonts w:asciiTheme="minorHAnsi" w:hAnsiTheme="minorHAnsi"/>
                <w:sz w:val="28"/>
                <w:szCs w:val="28"/>
              </w:rPr>
            </w:pPr>
            <w:r w:rsidRPr="00BB0B91">
              <w:rPr>
                <w:rFonts w:asciiTheme="minorHAnsi" w:hAnsiTheme="minorHAnsi"/>
                <w:sz w:val="28"/>
                <w:szCs w:val="28"/>
              </w:rPr>
              <w:t xml:space="preserve">Set homework </w:t>
            </w:r>
            <w:r w:rsidRPr="00BB0B91">
              <w:rPr>
                <w:rFonts w:asciiTheme="minorHAnsi" w:hAnsiTheme="minorHAnsi"/>
                <w:spacing w:val="-3"/>
                <w:sz w:val="28"/>
                <w:szCs w:val="28"/>
              </w:rPr>
              <w:t xml:space="preserve">and </w:t>
            </w:r>
            <w:r w:rsidRPr="00BB0B91">
              <w:rPr>
                <w:rFonts w:asciiTheme="minorHAnsi" w:hAnsiTheme="minorHAnsi"/>
                <w:sz w:val="28"/>
                <w:szCs w:val="28"/>
              </w:rPr>
              <w:t>plan other out-of-class activities to consolidate and extend the knowledge and understanding pupils have</w:t>
            </w:r>
            <w:r w:rsidRPr="00BB0B91">
              <w:rPr>
                <w:rFonts w:asciiTheme="minorHAnsi" w:hAnsiTheme="minorHAnsi"/>
                <w:spacing w:val="-1"/>
                <w:sz w:val="28"/>
                <w:szCs w:val="28"/>
              </w:rPr>
              <w:t xml:space="preserve"> </w:t>
            </w:r>
            <w:r w:rsidRPr="00BB0B91">
              <w:rPr>
                <w:rFonts w:asciiTheme="minorHAnsi" w:hAnsiTheme="minorHAnsi"/>
                <w:sz w:val="28"/>
                <w:szCs w:val="28"/>
              </w:rPr>
              <w:t>acquired.</w:t>
            </w:r>
          </w:p>
          <w:p w14:paraId="15D66FB9" w14:textId="77777777" w:rsidR="00850F99" w:rsidRPr="00BB0B91" w:rsidRDefault="00850F99" w:rsidP="00850F99">
            <w:pPr>
              <w:pStyle w:val="TableParagraph"/>
              <w:numPr>
                <w:ilvl w:val="0"/>
                <w:numId w:val="15"/>
              </w:numPr>
              <w:tabs>
                <w:tab w:val="left" w:pos="427"/>
              </w:tabs>
              <w:spacing w:before="59" w:line="276" w:lineRule="auto"/>
              <w:ind w:right="724"/>
              <w:rPr>
                <w:rFonts w:asciiTheme="minorHAnsi" w:hAnsiTheme="minorHAnsi"/>
                <w:sz w:val="28"/>
                <w:szCs w:val="28"/>
              </w:rPr>
            </w:pPr>
            <w:r w:rsidRPr="00BB0B91">
              <w:rPr>
                <w:rFonts w:asciiTheme="minorHAnsi" w:hAnsiTheme="minorHAnsi"/>
                <w:sz w:val="28"/>
                <w:szCs w:val="28"/>
              </w:rPr>
              <w:t xml:space="preserve">Reflect systematically on the effectiveness </w:t>
            </w:r>
            <w:r w:rsidRPr="00BB0B91">
              <w:rPr>
                <w:rFonts w:asciiTheme="minorHAnsi" w:hAnsiTheme="minorHAnsi"/>
                <w:spacing w:val="-3"/>
                <w:sz w:val="28"/>
                <w:szCs w:val="28"/>
              </w:rPr>
              <w:t xml:space="preserve">of </w:t>
            </w:r>
            <w:r w:rsidRPr="00BB0B91">
              <w:rPr>
                <w:rFonts w:asciiTheme="minorHAnsi" w:hAnsiTheme="minorHAnsi"/>
                <w:sz w:val="28"/>
                <w:szCs w:val="28"/>
              </w:rPr>
              <w:t>lessons and approaches to</w:t>
            </w:r>
            <w:r w:rsidRPr="00BB0B91">
              <w:rPr>
                <w:rFonts w:asciiTheme="minorHAnsi" w:hAnsiTheme="minorHAnsi"/>
                <w:spacing w:val="-4"/>
                <w:sz w:val="28"/>
                <w:szCs w:val="28"/>
              </w:rPr>
              <w:t xml:space="preserve"> </w:t>
            </w:r>
            <w:r w:rsidRPr="00BB0B91">
              <w:rPr>
                <w:rFonts w:asciiTheme="minorHAnsi" w:hAnsiTheme="minorHAnsi"/>
                <w:sz w:val="28"/>
                <w:szCs w:val="28"/>
              </w:rPr>
              <w:t>teaching.</w:t>
            </w:r>
          </w:p>
          <w:p w14:paraId="5E88D8DB" w14:textId="77777777" w:rsidR="00850F99" w:rsidRPr="00BB0B91" w:rsidRDefault="00850F99" w:rsidP="00850F99">
            <w:pPr>
              <w:pStyle w:val="ListParagraph"/>
              <w:numPr>
                <w:ilvl w:val="0"/>
                <w:numId w:val="15"/>
              </w:numPr>
              <w:autoSpaceDE w:val="0"/>
              <w:autoSpaceDN w:val="0"/>
              <w:adjustRightInd w:val="0"/>
              <w:rPr>
                <w:rFonts w:cs="Helvetica"/>
                <w:b/>
                <w:bCs/>
                <w:sz w:val="28"/>
                <w:szCs w:val="28"/>
              </w:rPr>
            </w:pPr>
            <w:r w:rsidRPr="00BB0B91">
              <w:rPr>
                <w:sz w:val="28"/>
                <w:szCs w:val="28"/>
              </w:rPr>
              <w:t xml:space="preserve">Contribute to the design </w:t>
            </w:r>
            <w:r w:rsidRPr="00BB0B91">
              <w:rPr>
                <w:spacing w:val="-3"/>
                <w:sz w:val="28"/>
                <w:szCs w:val="28"/>
              </w:rPr>
              <w:t xml:space="preserve">and </w:t>
            </w:r>
            <w:r w:rsidRPr="00BB0B91">
              <w:rPr>
                <w:sz w:val="28"/>
                <w:szCs w:val="28"/>
              </w:rPr>
              <w:t xml:space="preserve">provision </w:t>
            </w:r>
            <w:r w:rsidRPr="00BB0B91">
              <w:rPr>
                <w:spacing w:val="-3"/>
                <w:sz w:val="28"/>
                <w:szCs w:val="28"/>
              </w:rPr>
              <w:t xml:space="preserve">of </w:t>
            </w:r>
            <w:r w:rsidRPr="00BB0B91">
              <w:rPr>
                <w:sz w:val="28"/>
                <w:szCs w:val="28"/>
              </w:rPr>
              <w:t>an engaging curriculum within the relevant subject area(s).</w:t>
            </w:r>
          </w:p>
          <w:p w14:paraId="5BD31F74" w14:textId="77777777" w:rsidR="00850F99" w:rsidRDefault="00850F99" w:rsidP="005F6E28">
            <w:pPr>
              <w:rPr>
                <w:rFonts w:ascii="Myriad Pro" w:hAnsi="Myriad Pro"/>
                <w:color w:val="000000"/>
                <w:sz w:val="28"/>
                <w:szCs w:val="32"/>
              </w:rPr>
            </w:pPr>
          </w:p>
        </w:tc>
        <w:tc>
          <w:tcPr>
            <w:tcW w:w="2493" w:type="dxa"/>
          </w:tcPr>
          <w:p w14:paraId="4D6A96E2" w14:textId="77777777" w:rsidR="00850F99" w:rsidRDefault="00850F99" w:rsidP="005F6E28">
            <w:pPr>
              <w:rPr>
                <w:rFonts w:ascii="Myriad Pro" w:hAnsi="Myriad Pro"/>
                <w:color w:val="000000"/>
                <w:sz w:val="28"/>
                <w:szCs w:val="32"/>
              </w:rPr>
            </w:pPr>
          </w:p>
        </w:tc>
      </w:tr>
      <w:tr w:rsidR="00850F99" w14:paraId="54A95553" w14:textId="77777777" w:rsidTr="00E87186">
        <w:tc>
          <w:tcPr>
            <w:tcW w:w="12895" w:type="dxa"/>
            <w:shd w:val="clear" w:color="auto" w:fill="92D050"/>
          </w:tcPr>
          <w:p w14:paraId="4C348212" w14:textId="01B4D278" w:rsidR="00850F99" w:rsidRPr="00C53D3B" w:rsidRDefault="00850F99" w:rsidP="00C53D3B">
            <w:pPr>
              <w:autoSpaceDE w:val="0"/>
              <w:autoSpaceDN w:val="0"/>
              <w:adjustRightInd w:val="0"/>
              <w:rPr>
                <w:rFonts w:cs="Helvetica-Bold"/>
                <w:b/>
                <w:bCs/>
                <w:sz w:val="28"/>
                <w:szCs w:val="28"/>
              </w:rPr>
            </w:pPr>
            <w:r w:rsidRPr="00C53D3B">
              <w:rPr>
                <w:rFonts w:cs="Helvetica-Bold"/>
                <w:b/>
                <w:bCs/>
                <w:sz w:val="28"/>
                <w:szCs w:val="28"/>
              </w:rPr>
              <w:t xml:space="preserve">The trainee plans and teaches well-structured lessons. </w:t>
            </w:r>
          </w:p>
        </w:tc>
        <w:tc>
          <w:tcPr>
            <w:tcW w:w="2493" w:type="dxa"/>
          </w:tcPr>
          <w:p w14:paraId="156EBF30" w14:textId="5BE2640F"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39C49101" w14:textId="77777777" w:rsidR="0022758F" w:rsidRPr="006E12CD" w:rsidRDefault="0022758F" w:rsidP="00874439">
      <w:pPr>
        <w:rPr>
          <w:rFonts w:ascii="Myriad Pro" w:hAnsi="Myriad Pro"/>
          <w:sz w:val="28"/>
          <w:szCs w:val="32"/>
        </w:rPr>
      </w:pPr>
    </w:p>
    <w:p w14:paraId="5F48D9EF" w14:textId="08DD855D" w:rsidR="00444E5C" w:rsidRDefault="00444E5C" w:rsidP="00874439"/>
    <w:tbl>
      <w:tblPr>
        <w:tblStyle w:val="TableGrid"/>
        <w:tblW w:w="0" w:type="auto"/>
        <w:tblLook w:val="04A0" w:firstRow="1" w:lastRow="0" w:firstColumn="1" w:lastColumn="0" w:noHBand="0" w:noVBand="1"/>
      </w:tblPr>
      <w:tblGrid>
        <w:gridCol w:w="12895"/>
        <w:gridCol w:w="2493"/>
      </w:tblGrid>
      <w:tr w:rsidR="00850F99" w14:paraId="24D8E73B" w14:textId="77777777" w:rsidTr="00E87186">
        <w:tc>
          <w:tcPr>
            <w:tcW w:w="12895" w:type="dxa"/>
            <w:shd w:val="clear" w:color="auto" w:fill="92D050"/>
          </w:tcPr>
          <w:p w14:paraId="1CDF5AFA" w14:textId="11E7B98C" w:rsidR="00850F99" w:rsidRPr="00C53D3B" w:rsidRDefault="00850F99" w:rsidP="005F6E28">
            <w:pPr>
              <w:rPr>
                <w:color w:val="000000"/>
                <w:sz w:val="32"/>
                <w:szCs w:val="32"/>
              </w:rPr>
            </w:pPr>
            <w:r w:rsidRPr="00C53D3B">
              <w:rPr>
                <w:rFonts w:cs="Helvetica-Bold"/>
                <w:b/>
                <w:bCs/>
                <w:sz w:val="32"/>
                <w:szCs w:val="32"/>
              </w:rPr>
              <w:t>TS5 Adapt teaching to respond to the strengths and needs of all pupils</w:t>
            </w:r>
          </w:p>
        </w:tc>
        <w:tc>
          <w:tcPr>
            <w:tcW w:w="2493" w:type="dxa"/>
          </w:tcPr>
          <w:p w14:paraId="3FB1D8DA" w14:textId="77777777" w:rsidR="00850F99" w:rsidRPr="00C53D3B" w:rsidRDefault="00850F99" w:rsidP="005F6E28">
            <w:pPr>
              <w:rPr>
                <w:b/>
                <w:bCs/>
                <w:color w:val="000000"/>
                <w:sz w:val="32"/>
                <w:szCs w:val="32"/>
              </w:rPr>
            </w:pPr>
            <w:r w:rsidRPr="00C53D3B">
              <w:rPr>
                <w:b/>
                <w:bCs/>
                <w:color w:val="000000"/>
                <w:sz w:val="32"/>
                <w:szCs w:val="32"/>
              </w:rPr>
              <w:t>Met</w:t>
            </w:r>
          </w:p>
        </w:tc>
      </w:tr>
      <w:tr w:rsidR="00850F99" w14:paraId="4EC509C5" w14:textId="77777777" w:rsidTr="005F6E28">
        <w:tc>
          <w:tcPr>
            <w:tcW w:w="12895" w:type="dxa"/>
          </w:tcPr>
          <w:p w14:paraId="430DF31D" w14:textId="77777777" w:rsidR="00850F99" w:rsidRPr="00AC4762" w:rsidRDefault="00850F99" w:rsidP="00850F99">
            <w:pPr>
              <w:pStyle w:val="TableParagraph"/>
              <w:numPr>
                <w:ilvl w:val="0"/>
                <w:numId w:val="15"/>
              </w:numPr>
              <w:tabs>
                <w:tab w:val="left" w:pos="432"/>
              </w:tabs>
              <w:spacing w:before="58" w:line="276" w:lineRule="auto"/>
              <w:ind w:right="189"/>
              <w:rPr>
                <w:rFonts w:asciiTheme="minorHAnsi" w:hAnsiTheme="minorHAnsi"/>
                <w:sz w:val="28"/>
                <w:szCs w:val="28"/>
              </w:rPr>
            </w:pPr>
            <w:r w:rsidRPr="00AC4762">
              <w:rPr>
                <w:rFonts w:asciiTheme="minorHAnsi" w:hAnsiTheme="minorHAnsi"/>
                <w:sz w:val="28"/>
                <w:szCs w:val="28"/>
              </w:rPr>
              <w:t>Know when and how to differentiate appropriately, using approaches which enable pupils to be taught effectively.</w:t>
            </w:r>
          </w:p>
          <w:p w14:paraId="0934879D" w14:textId="77777777" w:rsidR="00850F99" w:rsidRPr="00AC4762" w:rsidRDefault="00850F99" w:rsidP="00850F99">
            <w:pPr>
              <w:pStyle w:val="TableParagraph"/>
              <w:numPr>
                <w:ilvl w:val="0"/>
                <w:numId w:val="15"/>
              </w:numPr>
              <w:tabs>
                <w:tab w:val="left" w:pos="432"/>
              </w:tabs>
              <w:spacing w:before="59" w:line="276" w:lineRule="auto"/>
              <w:ind w:right="315"/>
              <w:rPr>
                <w:rFonts w:asciiTheme="minorHAnsi" w:hAnsiTheme="minorHAnsi"/>
                <w:sz w:val="28"/>
                <w:szCs w:val="28"/>
              </w:rPr>
            </w:pPr>
            <w:r w:rsidRPr="00AC4762">
              <w:rPr>
                <w:rFonts w:asciiTheme="minorHAnsi" w:hAnsiTheme="minorHAnsi"/>
                <w:sz w:val="28"/>
                <w:szCs w:val="28"/>
              </w:rPr>
              <w:t xml:space="preserve">Have a secure understanding </w:t>
            </w:r>
            <w:r w:rsidRPr="00AC4762">
              <w:rPr>
                <w:rFonts w:asciiTheme="minorHAnsi" w:hAnsiTheme="minorHAnsi"/>
                <w:spacing w:val="-3"/>
                <w:sz w:val="28"/>
                <w:szCs w:val="28"/>
              </w:rPr>
              <w:t xml:space="preserve">of </w:t>
            </w:r>
            <w:r w:rsidRPr="00AC4762">
              <w:rPr>
                <w:rFonts w:asciiTheme="minorHAnsi" w:hAnsiTheme="minorHAnsi"/>
                <w:sz w:val="28"/>
                <w:szCs w:val="28"/>
              </w:rPr>
              <w:t xml:space="preserve">how a range of factors can inhibit pupils’ ability to learn, and </w:t>
            </w:r>
            <w:r w:rsidRPr="00AC4762">
              <w:rPr>
                <w:rFonts w:asciiTheme="minorHAnsi" w:hAnsiTheme="minorHAnsi"/>
                <w:spacing w:val="-3"/>
                <w:sz w:val="28"/>
                <w:szCs w:val="28"/>
              </w:rPr>
              <w:t xml:space="preserve">how </w:t>
            </w:r>
            <w:r w:rsidRPr="00AC4762">
              <w:rPr>
                <w:rFonts w:asciiTheme="minorHAnsi" w:hAnsiTheme="minorHAnsi"/>
                <w:sz w:val="28"/>
                <w:szCs w:val="28"/>
              </w:rPr>
              <w:t>best to overcome</w:t>
            </w:r>
            <w:r w:rsidRPr="00AC4762">
              <w:rPr>
                <w:rFonts w:asciiTheme="minorHAnsi" w:hAnsiTheme="minorHAnsi"/>
                <w:spacing w:val="6"/>
                <w:sz w:val="28"/>
                <w:szCs w:val="28"/>
              </w:rPr>
              <w:t xml:space="preserve"> </w:t>
            </w:r>
            <w:r w:rsidRPr="00AC4762">
              <w:rPr>
                <w:rFonts w:asciiTheme="minorHAnsi" w:hAnsiTheme="minorHAnsi"/>
                <w:sz w:val="28"/>
                <w:szCs w:val="28"/>
              </w:rPr>
              <w:t>these.</w:t>
            </w:r>
          </w:p>
          <w:p w14:paraId="03E190C1" w14:textId="77777777" w:rsidR="00850F99" w:rsidRDefault="00850F99" w:rsidP="00850F99">
            <w:pPr>
              <w:pStyle w:val="TableParagraph"/>
              <w:numPr>
                <w:ilvl w:val="0"/>
                <w:numId w:val="15"/>
              </w:numPr>
              <w:tabs>
                <w:tab w:val="left" w:pos="432"/>
              </w:tabs>
              <w:spacing w:before="59" w:line="276" w:lineRule="auto"/>
              <w:ind w:right="175"/>
              <w:rPr>
                <w:rFonts w:asciiTheme="minorHAnsi" w:hAnsiTheme="minorHAnsi"/>
                <w:sz w:val="28"/>
                <w:szCs w:val="28"/>
              </w:rPr>
            </w:pPr>
            <w:r w:rsidRPr="00AC4762">
              <w:rPr>
                <w:rFonts w:asciiTheme="minorHAnsi" w:hAnsiTheme="minorHAnsi"/>
                <w:sz w:val="28"/>
                <w:szCs w:val="28"/>
              </w:rPr>
              <w:t xml:space="preserve">Demonstrate an awareness of the physical, social and intellectual development of children, and know how to adapt teaching to support pupil’s education at different stages </w:t>
            </w:r>
            <w:r w:rsidRPr="00AC4762">
              <w:rPr>
                <w:rFonts w:asciiTheme="minorHAnsi" w:hAnsiTheme="minorHAnsi"/>
                <w:spacing w:val="-3"/>
                <w:sz w:val="28"/>
                <w:szCs w:val="28"/>
              </w:rPr>
              <w:t>of</w:t>
            </w:r>
            <w:r w:rsidRPr="00AC4762">
              <w:rPr>
                <w:rFonts w:asciiTheme="minorHAnsi" w:hAnsiTheme="minorHAnsi"/>
                <w:sz w:val="28"/>
                <w:szCs w:val="28"/>
              </w:rPr>
              <w:t xml:space="preserve"> development.</w:t>
            </w:r>
          </w:p>
          <w:p w14:paraId="302B9994" w14:textId="17B13240" w:rsidR="00850F99" w:rsidRPr="00850F99" w:rsidRDefault="00850F99" w:rsidP="00850F99">
            <w:pPr>
              <w:pStyle w:val="TableParagraph"/>
              <w:numPr>
                <w:ilvl w:val="0"/>
                <w:numId w:val="15"/>
              </w:numPr>
              <w:tabs>
                <w:tab w:val="left" w:pos="432"/>
              </w:tabs>
              <w:spacing w:before="59" w:line="276" w:lineRule="auto"/>
              <w:ind w:right="175"/>
              <w:rPr>
                <w:rFonts w:asciiTheme="minorHAnsi" w:hAnsiTheme="minorHAnsi" w:cstheme="minorHAnsi"/>
                <w:sz w:val="28"/>
                <w:szCs w:val="28"/>
              </w:rPr>
            </w:pPr>
            <w:r w:rsidRPr="00850F99">
              <w:rPr>
                <w:rFonts w:asciiTheme="minorHAnsi" w:hAnsiTheme="minorHAnsi" w:cstheme="minorHAnsi"/>
                <w:sz w:val="28"/>
                <w:szCs w:val="28"/>
              </w:rPr>
              <w:t xml:space="preserve">Have a clear understanding of the needs of all pupils, including those with special educational needs; those of high ability; those with English as an additional language those with disabilities; and be able </w:t>
            </w:r>
            <w:r w:rsidRPr="00850F99">
              <w:rPr>
                <w:rFonts w:asciiTheme="minorHAnsi" w:hAnsiTheme="minorHAnsi" w:cstheme="minorHAnsi"/>
                <w:spacing w:val="-3"/>
                <w:sz w:val="28"/>
                <w:szCs w:val="28"/>
              </w:rPr>
              <w:t xml:space="preserve">to </w:t>
            </w:r>
            <w:r w:rsidRPr="00850F99">
              <w:rPr>
                <w:rFonts w:asciiTheme="minorHAnsi" w:hAnsiTheme="minorHAnsi" w:cstheme="minorHAnsi"/>
                <w:sz w:val="28"/>
                <w:szCs w:val="28"/>
              </w:rPr>
              <w:t>use and evaluate distinctive teaching approaches to engage and support</w:t>
            </w:r>
            <w:r w:rsidRPr="00850F99">
              <w:rPr>
                <w:rFonts w:asciiTheme="minorHAnsi" w:hAnsiTheme="minorHAnsi" w:cstheme="minorHAnsi"/>
                <w:spacing w:val="-8"/>
                <w:sz w:val="28"/>
                <w:szCs w:val="28"/>
              </w:rPr>
              <w:t xml:space="preserve"> </w:t>
            </w:r>
            <w:r w:rsidRPr="00850F99">
              <w:rPr>
                <w:rFonts w:asciiTheme="minorHAnsi" w:hAnsiTheme="minorHAnsi" w:cstheme="minorHAnsi"/>
                <w:sz w:val="28"/>
                <w:szCs w:val="28"/>
              </w:rPr>
              <w:t>them.</w:t>
            </w:r>
          </w:p>
        </w:tc>
        <w:tc>
          <w:tcPr>
            <w:tcW w:w="2493" w:type="dxa"/>
          </w:tcPr>
          <w:p w14:paraId="13AF7FC3" w14:textId="77777777" w:rsidR="00850F99" w:rsidRDefault="00850F99" w:rsidP="00850F99">
            <w:pPr>
              <w:rPr>
                <w:rFonts w:ascii="Myriad Pro" w:hAnsi="Myriad Pro"/>
                <w:color w:val="000000"/>
                <w:sz w:val="28"/>
                <w:szCs w:val="32"/>
              </w:rPr>
            </w:pPr>
          </w:p>
        </w:tc>
      </w:tr>
      <w:tr w:rsidR="00850F99" w14:paraId="4BB1A141" w14:textId="77777777" w:rsidTr="00E87186">
        <w:tc>
          <w:tcPr>
            <w:tcW w:w="12895" w:type="dxa"/>
            <w:shd w:val="clear" w:color="auto" w:fill="92D050"/>
          </w:tcPr>
          <w:p w14:paraId="7814B1AA" w14:textId="60761D9A" w:rsidR="00850F99" w:rsidRDefault="00850F99" w:rsidP="00850F99">
            <w:pPr>
              <w:rPr>
                <w:rFonts w:ascii="Myriad Pro" w:hAnsi="Myriad Pro"/>
                <w:color w:val="000000"/>
                <w:sz w:val="28"/>
                <w:szCs w:val="32"/>
              </w:rPr>
            </w:pPr>
            <w:r w:rsidRPr="00AC4762">
              <w:rPr>
                <w:rFonts w:cs="Helvetica-Bold"/>
                <w:b/>
                <w:bCs/>
                <w:sz w:val="28"/>
                <w:szCs w:val="28"/>
              </w:rPr>
              <w:t xml:space="preserve">The trainee adapts teaching to respond to the strengths and needs of all pupils.  </w:t>
            </w:r>
          </w:p>
        </w:tc>
        <w:tc>
          <w:tcPr>
            <w:tcW w:w="2493" w:type="dxa"/>
          </w:tcPr>
          <w:p w14:paraId="4CF0C490" w14:textId="6203E873"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147F9C5C" w14:textId="1C8366BE" w:rsidR="00C53D3B" w:rsidRDefault="00C53D3B" w:rsidP="00874439"/>
    <w:p w14:paraId="78093B78" w14:textId="153B707E" w:rsidR="00EB1915" w:rsidRDefault="00EB1915" w:rsidP="00874439"/>
    <w:p w14:paraId="24575C08" w14:textId="4672529B" w:rsidR="00EB1915" w:rsidRDefault="00EB1915" w:rsidP="00874439"/>
    <w:p w14:paraId="2AD7EAE3" w14:textId="77777777" w:rsidR="00EB1915" w:rsidRDefault="00EB1915" w:rsidP="00874439"/>
    <w:tbl>
      <w:tblPr>
        <w:tblStyle w:val="TableGrid"/>
        <w:tblW w:w="0" w:type="auto"/>
        <w:tblLook w:val="04A0" w:firstRow="1" w:lastRow="0" w:firstColumn="1" w:lastColumn="0" w:noHBand="0" w:noVBand="1"/>
      </w:tblPr>
      <w:tblGrid>
        <w:gridCol w:w="12895"/>
        <w:gridCol w:w="2493"/>
      </w:tblGrid>
      <w:tr w:rsidR="00850F99" w14:paraId="1D4E12D7" w14:textId="77777777" w:rsidTr="00E87186">
        <w:tc>
          <w:tcPr>
            <w:tcW w:w="12895" w:type="dxa"/>
            <w:shd w:val="clear" w:color="auto" w:fill="92D050"/>
          </w:tcPr>
          <w:p w14:paraId="2CCDFBA8" w14:textId="15889149" w:rsidR="00850F99" w:rsidRPr="00C53D3B" w:rsidRDefault="00850F99" w:rsidP="005F6E28">
            <w:pPr>
              <w:rPr>
                <w:color w:val="000000"/>
                <w:sz w:val="32"/>
                <w:szCs w:val="32"/>
              </w:rPr>
            </w:pPr>
            <w:r w:rsidRPr="00C53D3B">
              <w:rPr>
                <w:rFonts w:cs="Helvetica-Bold"/>
                <w:b/>
                <w:bCs/>
                <w:sz w:val="32"/>
                <w:szCs w:val="32"/>
              </w:rPr>
              <w:lastRenderedPageBreak/>
              <w:t>TS6 Make accurate and productive use of assessment</w:t>
            </w:r>
          </w:p>
        </w:tc>
        <w:tc>
          <w:tcPr>
            <w:tcW w:w="2493" w:type="dxa"/>
          </w:tcPr>
          <w:p w14:paraId="753C1712" w14:textId="77777777" w:rsidR="00850F99" w:rsidRPr="00C53D3B" w:rsidRDefault="00850F99" w:rsidP="005F6E28">
            <w:pPr>
              <w:rPr>
                <w:b/>
                <w:bCs/>
                <w:color w:val="000000"/>
                <w:sz w:val="32"/>
                <w:szCs w:val="32"/>
              </w:rPr>
            </w:pPr>
            <w:r w:rsidRPr="00C53D3B">
              <w:rPr>
                <w:b/>
                <w:bCs/>
                <w:color w:val="000000"/>
                <w:sz w:val="32"/>
                <w:szCs w:val="32"/>
              </w:rPr>
              <w:t>Met</w:t>
            </w:r>
          </w:p>
        </w:tc>
      </w:tr>
      <w:tr w:rsidR="00850F99" w14:paraId="6D95A7FD" w14:textId="77777777" w:rsidTr="005F6E28">
        <w:tc>
          <w:tcPr>
            <w:tcW w:w="12895" w:type="dxa"/>
          </w:tcPr>
          <w:p w14:paraId="23641549" w14:textId="77777777" w:rsidR="00850F99" w:rsidRPr="00AC4762" w:rsidRDefault="00850F99" w:rsidP="00850F99">
            <w:pPr>
              <w:pStyle w:val="TableParagraph"/>
              <w:numPr>
                <w:ilvl w:val="0"/>
                <w:numId w:val="15"/>
              </w:numPr>
              <w:tabs>
                <w:tab w:val="left" w:pos="432"/>
              </w:tabs>
              <w:spacing w:before="62" w:line="276" w:lineRule="auto"/>
              <w:ind w:right="379"/>
              <w:jc w:val="both"/>
              <w:rPr>
                <w:rFonts w:asciiTheme="minorHAnsi" w:hAnsiTheme="minorHAnsi"/>
                <w:sz w:val="28"/>
                <w:szCs w:val="28"/>
              </w:rPr>
            </w:pPr>
            <w:r w:rsidRPr="00AC4762">
              <w:rPr>
                <w:rFonts w:asciiTheme="minorHAnsi" w:hAnsiTheme="minorHAnsi"/>
                <w:sz w:val="28"/>
                <w:szCs w:val="28"/>
              </w:rPr>
              <w:t xml:space="preserve">Know </w:t>
            </w:r>
            <w:r w:rsidRPr="00AC4762">
              <w:rPr>
                <w:rFonts w:asciiTheme="minorHAnsi" w:hAnsiTheme="minorHAnsi"/>
                <w:spacing w:val="-3"/>
                <w:sz w:val="28"/>
                <w:szCs w:val="28"/>
              </w:rPr>
              <w:t xml:space="preserve">and </w:t>
            </w:r>
            <w:r w:rsidRPr="00AC4762">
              <w:rPr>
                <w:rFonts w:asciiTheme="minorHAnsi" w:hAnsiTheme="minorHAnsi"/>
                <w:sz w:val="28"/>
                <w:szCs w:val="28"/>
              </w:rPr>
              <w:t xml:space="preserve">understand how to assess </w:t>
            </w:r>
            <w:r w:rsidRPr="00AC4762">
              <w:rPr>
                <w:rFonts w:asciiTheme="minorHAnsi" w:hAnsiTheme="minorHAnsi"/>
                <w:spacing w:val="-3"/>
                <w:sz w:val="28"/>
                <w:szCs w:val="28"/>
              </w:rPr>
              <w:t xml:space="preserve">the </w:t>
            </w:r>
            <w:r w:rsidRPr="00AC4762">
              <w:rPr>
                <w:rFonts w:asciiTheme="minorHAnsi" w:hAnsiTheme="minorHAnsi"/>
                <w:sz w:val="28"/>
                <w:szCs w:val="28"/>
              </w:rPr>
              <w:t xml:space="preserve">relevant subject </w:t>
            </w:r>
            <w:r w:rsidRPr="00AC4762">
              <w:rPr>
                <w:rFonts w:asciiTheme="minorHAnsi" w:hAnsiTheme="minorHAnsi"/>
                <w:spacing w:val="-3"/>
                <w:sz w:val="28"/>
                <w:szCs w:val="28"/>
              </w:rPr>
              <w:t xml:space="preserve">and </w:t>
            </w:r>
            <w:r w:rsidRPr="00AC4762">
              <w:rPr>
                <w:rFonts w:asciiTheme="minorHAnsi" w:hAnsiTheme="minorHAnsi"/>
                <w:sz w:val="28"/>
                <w:szCs w:val="28"/>
              </w:rPr>
              <w:t>curriculum areas, including statutory assessment</w:t>
            </w:r>
            <w:r w:rsidRPr="00AC4762">
              <w:rPr>
                <w:rFonts w:asciiTheme="minorHAnsi" w:hAnsiTheme="minorHAnsi"/>
                <w:spacing w:val="1"/>
                <w:sz w:val="28"/>
                <w:szCs w:val="28"/>
              </w:rPr>
              <w:t xml:space="preserve"> </w:t>
            </w:r>
            <w:r w:rsidRPr="00AC4762">
              <w:rPr>
                <w:rFonts w:asciiTheme="minorHAnsi" w:hAnsiTheme="minorHAnsi"/>
                <w:sz w:val="28"/>
                <w:szCs w:val="28"/>
              </w:rPr>
              <w:t>requirements.</w:t>
            </w:r>
          </w:p>
          <w:p w14:paraId="51915554" w14:textId="77777777" w:rsidR="00850F99" w:rsidRPr="00AC4762" w:rsidRDefault="00850F99" w:rsidP="00850F99">
            <w:pPr>
              <w:pStyle w:val="TableParagraph"/>
              <w:numPr>
                <w:ilvl w:val="0"/>
                <w:numId w:val="15"/>
              </w:numPr>
              <w:tabs>
                <w:tab w:val="left" w:pos="432"/>
              </w:tabs>
              <w:spacing w:before="59" w:line="271" w:lineRule="auto"/>
              <w:ind w:right="252"/>
              <w:rPr>
                <w:rFonts w:asciiTheme="minorHAnsi" w:hAnsiTheme="minorHAnsi"/>
                <w:sz w:val="28"/>
                <w:szCs w:val="28"/>
              </w:rPr>
            </w:pPr>
            <w:r w:rsidRPr="00AC4762">
              <w:rPr>
                <w:rFonts w:asciiTheme="minorHAnsi" w:hAnsiTheme="minorHAnsi"/>
                <w:sz w:val="28"/>
                <w:szCs w:val="28"/>
              </w:rPr>
              <w:t>Make use of formative and summative assessment to secure pupils’</w:t>
            </w:r>
            <w:r w:rsidRPr="00AC4762">
              <w:rPr>
                <w:rFonts w:asciiTheme="minorHAnsi" w:hAnsiTheme="minorHAnsi"/>
                <w:spacing w:val="-1"/>
                <w:sz w:val="28"/>
                <w:szCs w:val="28"/>
              </w:rPr>
              <w:t xml:space="preserve"> </w:t>
            </w:r>
            <w:r w:rsidRPr="00AC4762">
              <w:rPr>
                <w:rFonts w:asciiTheme="minorHAnsi" w:hAnsiTheme="minorHAnsi"/>
                <w:sz w:val="28"/>
                <w:szCs w:val="28"/>
              </w:rPr>
              <w:t>progress.</w:t>
            </w:r>
          </w:p>
          <w:p w14:paraId="4F83601D" w14:textId="77777777" w:rsidR="00850F99" w:rsidRPr="00AC4762" w:rsidRDefault="00850F99" w:rsidP="00850F99">
            <w:pPr>
              <w:pStyle w:val="TableParagraph"/>
              <w:numPr>
                <w:ilvl w:val="0"/>
                <w:numId w:val="15"/>
              </w:numPr>
              <w:tabs>
                <w:tab w:val="left" w:pos="432"/>
              </w:tabs>
              <w:spacing w:before="67" w:line="276" w:lineRule="auto"/>
              <w:ind w:right="315"/>
              <w:rPr>
                <w:rFonts w:asciiTheme="minorHAnsi" w:hAnsiTheme="minorHAnsi"/>
                <w:sz w:val="28"/>
                <w:szCs w:val="28"/>
              </w:rPr>
            </w:pPr>
            <w:r w:rsidRPr="00AC4762">
              <w:rPr>
                <w:rFonts w:asciiTheme="minorHAnsi" w:hAnsiTheme="minorHAnsi"/>
                <w:sz w:val="28"/>
                <w:szCs w:val="28"/>
              </w:rPr>
              <w:t>Use relevant data to monitor progress, set targets and plan subsequent lessons.</w:t>
            </w:r>
          </w:p>
          <w:p w14:paraId="7E0B2840" w14:textId="77777777" w:rsidR="00850F99" w:rsidRPr="00AC4762" w:rsidRDefault="00850F99" w:rsidP="00850F99">
            <w:pPr>
              <w:pStyle w:val="ListParagraph"/>
              <w:numPr>
                <w:ilvl w:val="0"/>
                <w:numId w:val="15"/>
              </w:numPr>
              <w:autoSpaceDE w:val="0"/>
              <w:autoSpaceDN w:val="0"/>
              <w:adjustRightInd w:val="0"/>
              <w:rPr>
                <w:rFonts w:cs="Helvetica"/>
                <w:sz w:val="28"/>
                <w:szCs w:val="28"/>
              </w:rPr>
            </w:pPr>
            <w:r w:rsidRPr="00AC4762">
              <w:rPr>
                <w:sz w:val="28"/>
                <w:szCs w:val="28"/>
              </w:rPr>
              <w:t xml:space="preserve">Give pupils regular feedback, both orally </w:t>
            </w:r>
            <w:r w:rsidRPr="00AC4762">
              <w:rPr>
                <w:spacing w:val="-3"/>
                <w:sz w:val="28"/>
                <w:szCs w:val="28"/>
              </w:rPr>
              <w:t xml:space="preserve">and </w:t>
            </w:r>
            <w:r w:rsidRPr="00AC4762">
              <w:rPr>
                <w:sz w:val="28"/>
                <w:szCs w:val="28"/>
              </w:rPr>
              <w:t>through accurate marking, and encourage pupils to respond to the</w:t>
            </w:r>
            <w:r w:rsidRPr="00AC4762">
              <w:rPr>
                <w:spacing w:val="-4"/>
                <w:sz w:val="28"/>
                <w:szCs w:val="28"/>
              </w:rPr>
              <w:t xml:space="preserve"> </w:t>
            </w:r>
            <w:r w:rsidRPr="00AC4762">
              <w:rPr>
                <w:sz w:val="28"/>
                <w:szCs w:val="28"/>
              </w:rPr>
              <w:t>feedback.</w:t>
            </w:r>
          </w:p>
          <w:p w14:paraId="57357AFA" w14:textId="77777777" w:rsidR="00850F99" w:rsidRDefault="00850F99" w:rsidP="005F6E28">
            <w:pPr>
              <w:rPr>
                <w:rFonts w:ascii="Myriad Pro" w:hAnsi="Myriad Pro"/>
                <w:color w:val="000000"/>
                <w:sz w:val="28"/>
                <w:szCs w:val="32"/>
              </w:rPr>
            </w:pPr>
          </w:p>
        </w:tc>
        <w:tc>
          <w:tcPr>
            <w:tcW w:w="2493" w:type="dxa"/>
          </w:tcPr>
          <w:p w14:paraId="39BB9D7D" w14:textId="77777777" w:rsidR="00850F99" w:rsidRDefault="00850F99" w:rsidP="005F6E28">
            <w:pPr>
              <w:rPr>
                <w:rFonts w:ascii="Myriad Pro" w:hAnsi="Myriad Pro"/>
                <w:color w:val="000000"/>
                <w:sz w:val="28"/>
                <w:szCs w:val="32"/>
              </w:rPr>
            </w:pPr>
          </w:p>
        </w:tc>
      </w:tr>
      <w:tr w:rsidR="00850F99" w14:paraId="793C0D35" w14:textId="77777777" w:rsidTr="00E87186">
        <w:tc>
          <w:tcPr>
            <w:tcW w:w="12895" w:type="dxa"/>
            <w:shd w:val="clear" w:color="auto" w:fill="92D050"/>
          </w:tcPr>
          <w:p w14:paraId="215A7E1D" w14:textId="3641800C" w:rsidR="00850F99" w:rsidRDefault="00850F99" w:rsidP="00850F99">
            <w:pPr>
              <w:rPr>
                <w:rFonts w:ascii="Myriad Pro" w:hAnsi="Myriad Pro"/>
                <w:color w:val="000000"/>
                <w:sz w:val="28"/>
                <w:szCs w:val="32"/>
              </w:rPr>
            </w:pPr>
            <w:r w:rsidRPr="00AC4762">
              <w:rPr>
                <w:rFonts w:cs="Helvetica-Bold"/>
                <w:b/>
                <w:bCs/>
                <w:sz w:val="28"/>
                <w:szCs w:val="28"/>
              </w:rPr>
              <w:t>The trainee makes accurate and productive use of assessment.</w:t>
            </w:r>
          </w:p>
        </w:tc>
        <w:tc>
          <w:tcPr>
            <w:tcW w:w="2493" w:type="dxa"/>
          </w:tcPr>
          <w:p w14:paraId="27A4D2E9" w14:textId="6EBCB284"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383D901A" w14:textId="6F48228C" w:rsidR="00850F99" w:rsidRDefault="00850F99" w:rsidP="00874439"/>
    <w:p w14:paraId="11748037" w14:textId="3D676EE9" w:rsidR="00850F99" w:rsidRDefault="00850F99" w:rsidP="00874439"/>
    <w:tbl>
      <w:tblPr>
        <w:tblStyle w:val="TableGrid"/>
        <w:tblW w:w="0" w:type="auto"/>
        <w:tblLook w:val="04A0" w:firstRow="1" w:lastRow="0" w:firstColumn="1" w:lastColumn="0" w:noHBand="0" w:noVBand="1"/>
      </w:tblPr>
      <w:tblGrid>
        <w:gridCol w:w="12895"/>
        <w:gridCol w:w="2493"/>
      </w:tblGrid>
      <w:tr w:rsidR="00850F99" w14:paraId="603167AB" w14:textId="77777777" w:rsidTr="00E87186">
        <w:tc>
          <w:tcPr>
            <w:tcW w:w="12895" w:type="dxa"/>
            <w:shd w:val="clear" w:color="auto" w:fill="92D050"/>
          </w:tcPr>
          <w:p w14:paraId="34C0F275" w14:textId="3411D86B" w:rsidR="00850F99" w:rsidRPr="00C53D3B" w:rsidRDefault="00850F99" w:rsidP="005F6E28">
            <w:pPr>
              <w:rPr>
                <w:color w:val="000000"/>
                <w:sz w:val="32"/>
                <w:szCs w:val="32"/>
              </w:rPr>
            </w:pPr>
            <w:r w:rsidRPr="00C53D3B">
              <w:rPr>
                <w:rFonts w:cs="Helvetica-Bold"/>
                <w:b/>
                <w:bCs/>
                <w:sz w:val="32"/>
                <w:szCs w:val="32"/>
              </w:rPr>
              <w:t>TS7 Manage behaviour effectively to ensure a good and safe learning environment</w:t>
            </w:r>
          </w:p>
        </w:tc>
        <w:tc>
          <w:tcPr>
            <w:tcW w:w="2493" w:type="dxa"/>
          </w:tcPr>
          <w:p w14:paraId="692233FD" w14:textId="77777777" w:rsidR="00850F99" w:rsidRPr="00C53D3B" w:rsidRDefault="00850F99" w:rsidP="005F6E28">
            <w:pPr>
              <w:rPr>
                <w:b/>
                <w:bCs/>
                <w:color w:val="000000"/>
                <w:sz w:val="32"/>
                <w:szCs w:val="32"/>
              </w:rPr>
            </w:pPr>
            <w:r w:rsidRPr="00C53D3B">
              <w:rPr>
                <w:b/>
                <w:bCs/>
                <w:color w:val="000000"/>
                <w:sz w:val="32"/>
                <w:szCs w:val="32"/>
              </w:rPr>
              <w:t>Met</w:t>
            </w:r>
          </w:p>
        </w:tc>
      </w:tr>
      <w:tr w:rsidR="00850F99" w14:paraId="4EDA9F9E" w14:textId="77777777" w:rsidTr="005F6E28">
        <w:tc>
          <w:tcPr>
            <w:tcW w:w="12895" w:type="dxa"/>
          </w:tcPr>
          <w:p w14:paraId="1F187642" w14:textId="21B4B6C1" w:rsidR="00850F99" w:rsidRPr="00AC4762" w:rsidRDefault="00850F99" w:rsidP="00850F99">
            <w:pPr>
              <w:pStyle w:val="TableParagraph"/>
              <w:numPr>
                <w:ilvl w:val="0"/>
                <w:numId w:val="15"/>
              </w:numPr>
              <w:tabs>
                <w:tab w:val="left" w:pos="427"/>
              </w:tabs>
              <w:spacing w:before="62" w:line="276" w:lineRule="auto"/>
              <w:ind w:right="313"/>
              <w:rPr>
                <w:rFonts w:asciiTheme="minorHAnsi" w:hAnsiTheme="minorHAnsi"/>
                <w:sz w:val="28"/>
                <w:szCs w:val="28"/>
              </w:rPr>
            </w:pPr>
            <w:r w:rsidRPr="00AC4762">
              <w:rPr>
                <w:rFonts w:asciiTheme="minorHAnsi" w:hAnsiTheme="minorHAnsi"/>
                <w:sz w:val="28"/>
                <w:szCs w:val="28"/>
              </w:rPr>
              <w:t xml:space="preserve">Have clear rules and routines for behaviour in </w:t>
            </w:r>
            <w:r w:rsidR="001B70A4" w:rsidRPr="00AC4762">
              <w:rPr>
                <w:rFonts w:asciiTheme="minorHAnsi" w:hAnsiTheme="minorHAnsi"/>
                <w:sz w:val="28"/>
                <w:szCs w:val="28"/>
              </w:rPr>
              <w:t>classrooms and</w:t>
            </w:r>
            <w:r w:rsidRPr="00AC4762">
              <w:rPr>
                <w:rFonts w:asciiTheme="minorHAnsi" w:hAnsiTheme="minorHAnsi"/>
                <w:spacing w:val="-3"/>
                <w:sz w:val="28"/>
                <w:szCs w:val="28"/>
              </w:rPr>
              <w:t xml:space="preserve"> </w:t>
            </w:r>
            <w:r w:rsidRPr="00AC4762">
              <w:rPr>
                <w:rFonts w:asciiTheme="minorHAnsi" w:hAnsiTheme="minorHAnsi"/>
                <w:sz w:val="28"/>
                <w:szCs w:val="28"/>
              </w:rPr>
              <w:t xml:space="preserve">take responsibility for promoting good and courteous behaviour both in classrooms and around </w:t>
            </w:r>
            <w:r w:rsidRPr="00AC4762">
              <w:rPr>
                <w:rFonts w:asciiTheme="minorHAnsi" w:hAnsiTheme="minorHAnsi"/>
                <w:spacing w:val="-3"/>
                <w:sz w:val="28"/>
                <w:szCs w:val="28"/>
              </w:rPr>
              <w:t xml:space="preserve">the </w:t>
            </w:r>
            <w:r w:rsidRPr="00AC4762">
              <w:rPr>
                <w:rFonts w:asciiTheme="minorHAnsi" w:hAnsiTheme="minorHAnsi"/>
                <w:sz w:val="28"/>
                <w:szCs w:val="28"/>
              </w:rPr>
              <w:t>school, in accordance with the school’s behaviour</w:t>
            </w:r>
            <w:r w:rsidRPr="00AC4762">
              <w:rPr>
                <w:rFonts w:asciiTheme="minorHAnsi" w:hAnsiTheme="minorHAnsi"/>
                <w:spacing w:val="-7"/>
                <w:sz w:val="28"/>
                <w:szCs w:val="28"/>
              </w:rPr>
              <w:t xml:space="preserve"> </w:t>
            </w:r>
            <w:r w:rsidRPr="00AC4762">
              <w:rPr>
                <w:rFonts w:asciiTheme="minorHAnsi" w:hAnsiTheme="minorHAnsi"/>
                <w:sz w:val="28"/>
                <w:szCs w:val="28"/>
              </w:rPr>
              <w:t>policy.</w:t>
            </w:r>
          </w:p>
          <w:p w14:paraId="087D94A0" w14:textId="54DA7BF9" w:rsidR="00850F99" w:rsidRPr="00AC4762" w:rsidRDefault="00850F99" w:rsidP="00850F99">
            <w:pPr>
              <w:pStyle w:val="TableParagraph"/>
              <w:numPr>
                <w:ilvl w:val="0"/>
                <w:numId w:val="15"/>
              </w:numPr>
              <w:tabs>
                <w:tab w:val="left" w:pos="427"/>
              </w:tabs>
              <w:spacing w:before="59" w:line="273" w:lineRule="auto"/>
              <w:ind w:right="99"/>
              <w:rPr>
                <w:rFonts w:asciiTheme="minorHAnsi" w:hAnsiTheme="minorHAnsi"/>
                <w:sz w:val="28"/>
                <w:szCs w:val="28"/>
              </w:rPr>
            </w:pPr>
            <w:r w:rsidRPr="00AC4762">
              <w:rPr>
                <w:rFonts w:asciiTheme="minorHAnsi" w:hAnsiTheme="minorHAnsi"/>
                <w:sz w:val="28"/>
                <w:szCs w:val="28"/>
              </w:rPr>
              <w:t xml:space="preserve">Have high expectations of </w:t>
            </w:r>
            <w:r w:rsidR="001B70A4" w:rsidRPr="00AC4762">
              <w:rPr>
                <w:rFonts w:asciiTheme="minorHAnsi" w:hAnsiTheme="minorHAnsi"/>
                <w:sz w:val="28"/>
                <w:szCs w:val="28"/>
              </w:rPr>
              <w:t>behaviour and</w:t>
            </w:r>
            <w:r w:rsidRPr="00AC4762">
              <w:rPr>
                <w:rFonts w:asciiTheme="minorHAnsi" w:hAnsiTheme="minorHAnsi"/>
                <w:sz w:val="28"/>
                <w:szCs w:val="28"/>
              </w:rPr>
              <w:t xml:space="preserve"> establish a framework for discipline with a range of strategies, using praise, sanctions and rewards consistently and fairly.</w:t>
            </w:r>
          </w:p>
          <w:p w14:paraId="54BB7F03" w14:textId="77777777" w:rsidR="00850F99" w:rsidRPr="00AC4762" w:rsidRDefault="00850F99" w:rsidP="00850F99">
            <w:pPr>
              <w:pStyle w:val="TableParagraph"/>
              <w:numPr>
                <w:ilvl w:val="0"/>
                <w:numId w:val="15"/>
              </w:numPr>
              <w:tabs>
                <w:tab w:val="left" w:pos="427"/>
              </w:tabs>
              <w:spacing w:before="67" w:line="278" w:lineRule="auto"/>
              <w:ind w:right="175"/>
              <w:jc w:val="both"/>
              <w:rPr>
                <w:rFonts w:asciiTheme="minorHAnsi" w:hAnsiTheme="minorHAnsi"/>
                <w:sz w:val="28"/>
                <w:szCs w:val="28"/>
              </w:rPr>
            </w:pPr>
            <w:r w:rsidRPr="00AC4762">
              <w:rPr>
                <w:rFonts w:asciiTheme="minorHAnsi" w:hAnsiTheme="minorHAnsi"/>
                <w:sz w:val="28"/>
                <w:szCs w:val="28"/>
              </w:rPr>
              <w:t>Manage classes effectively, using approaches which are appropriate to pupils’ needs in order to involve and motivate</w:t>
            </w:r>
            <w:r w:rsidRPr="00AC4762">
              <w:rPr>
                <w:rFonts w:asciiTheme="minorHAnsi" w:hAnsiTheme="minorHAnsi"/>
                <w:spacing w:val="-1"/>
                <w:sz w:val="28"/>
                <w:szCs w:val="28"/>
              </w:rPr>
              <w:t xml:space="preserve"> </w:t>
            </w:r>
            <w:r w:rsidRPr="00AC4762">
              <w:rPr>
                <w:rFonts w:asciiTheme="minorHAnsi" w:hAnsiTheme="minorHAnsi"/>
                <w:sz w:val="28"/>
                <w:szCs w:val="28"/>
              </w:rPr>
              <w:t>them.</w:t>
            </w:r>
          </w:p>
          <w:p w14:paraId="62630780" w14:textId="38047B78" w:rsidR="00850F99" w:rsidRPr="00850F99" w:rsidRDefault="00850F99" w:rsidP="00850F99">
            <w:pPr>
              <w:pStyle w:val="ListParagraph"/>
              <w:numPr>
                <w:ilvl w:val="0"/>
                <w:numId w:val="15"/>
              </w:numPr>
              <w:rPr>
                <w:rFonts w:ascii="Myriad Pro" w:hAnsi="Myriad Pro"/>
                <w:color w:val="000000"/>
                <w:sz w:val="28"/>
                <w:szCs w:val="32"/>
              </w:rPr>
            </w:pPr>
            <w:r w:rsidRPr="00850F99">
              <w:rPr>
                <w:sz w:val="28"/>
                <w:szCs w:val="28"/>
              </w:rPr>
              <w:t>Maintain good relationships with pupils, exercise appropriate authority and act decisively when necessary.</w:t>
            </w:r>
          </w:p>
        </w:tc>
        <w:tc>
          <w:tcPr>
            <w:tcW w:w="2493" w:type="dxa"/>
          </w:tcPr>
          <w:p w14:paraId="0C23A76C" w14:textId="77777777" w:rsidR="00850F99" w:rsidRDefault="00850F99" w:rsidP="005F6E28">
            <w:pPr>
              <w:rPr>
                <w:rFonts w:ascii="Myriad Pro" w:hAnsi="Myriad Pro"/>
                <w:color w:val="000000"/>
                <w:sz w:val="28"/>
                <w:szCs w:val="32"/>
              </w:rPr>
            </w:pPr>
          </w:p>
        </w:tc>
      </w:tr>
      <w:tr w:rsidR="00850F99" w14:paraId="0869109F" w14:textId="77777777" w:rsidTr="00E87186">
        <w:tc>
          <w:tcPr>
            <w:tcW w:w="12895" w:type="dxa"/>
            <w:shd w:val="clear" w:color="auto" w:fill="92D050"/>
          </w:tcPr>
          <w:p w14:paraId="342A51E2" w14:textId="070B320F" w:rsidR="00850F99" w:rsidRPr="00C53D3B" w:rsidRDefault="00850F99" w:rsidP="00C53D3B">
            <w:pPr>
              <w:autoSpaceDE w:val="0"/>
              <w:autoSpaceDN w:val="0"/>
              <w:adjustRightInd w:val="0"/>
              <w:rPr>
                <w:rFonts w:cs="Helvetica-Bold"/>
                <w:b/>
                <w:bCs/>
                <w:sz w:val="28"/>
                <w:szCs w:val="28"/>
              </w:rPr>
            </w:pPr>
            <w:r w:rsidRPr="00AC4762">
              <w:rPr>
                <w:rFonts w:cs="Helvetica-Bold"/>
                <w:b/>
                <w:bCs/>
                <w:sz w:val="28"/>
                <w:szCs w:val="28"/>
              </w:rPr>
              <w:t xml:space="preserve">The trainee manages behaviour effectively to ensure a good and safe learning environment. </w:t>
            </w:r>
          </w:p>
        </w:tc>
        <w:tc>
          <w:tcPr>
            <w:tcW w:w="2493" w:type="dxa"/>
          </w:tcPr>
          <w:p w14:paraId="56940AA4" w14:textId="4013523C"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033DBD41" w14:textId="729217EA" w:rsidR="00850F99" w:rsidRDefault="00850F99" w:rsidP="00874439"/>
    <w:p w14:paraId="69AC59C7" w14:textId="688329F0" w:rsidR="00850F99" w:rsidRDefault="00850F99" w:rsidP="00874439"/>
    <w:p w14:paraId="0AECC5D7" w14:textId="386E80EE" w:rsidR="00EB1915" w:rsidRDefault="00EB1915" w:rsidP="00874439"/>
    <w:p w14:paraId="0254EA4E" w14:textId="77777777" w:rsidR="00EB1915" w:rsidRDefault="00EB1915" w:rsidP="00874439"/>
    <w:tbl>
      <w:tblPr>
        <w:tblStyle w:val="TableGrid"/>
        <w:tblW w:w="0" w:type="auto"/>
        <w:tblLook w:val="04A0" w:firstRow="1" w:lastRow="0" w:firstColumn="1" w:lastColumn="0" w:noHBand="0" w:noVBand="1"/>
      </w:tblPr>
      <w:tblGrid>
        <w:gridCol w:w="12895"/>
        <w:gridCol w:w="2493"/>
      </w:tblGrid>
      <w:tr w:rsidR="00850F99" w14:paraId="74C8A629" w14:textId="77777777" w:rsidTr="00E87186">
        <w:tc>
          <w:tcPr>
            <w:tcW w:w="12895" w:type="dxa"/>
            <w:shd w:val="clear" w:color="auto" w:fill="92D050"/>
          </w:tcPr>
          <w:p w14:paraId="66B37335" w14:textId="08ED6FE2" w:rsidR="00850F99" w:rsidRPr="00C53D3B" w:rsidRDefault="00850F99" w:rsidP="005F6E28">
            <w:pPr>
              <w:rPr>
                <w:color w:val="000000"/>
                <w:sz w:val="32"/>
                <w:szCs w:val="32"/>
              </w:rPr>
            </w:pPr>
            <w:r w:rsidRPr="00C53D3B">
              <w:rPr>
                <w:rFonts w:cs="Helvetica-Bold"/>
                <w:b/>
                <w:bCs/>
                <w:sz w:val="32"/>
                <w:szCs w:val="32"/>
              </w:rPr>
              <w:t>TS8 Fulfil wider professional responsibilities</w:t>
            </w:r>
          </w:p>
        </w:tc>
        <w:tc>
          <w:tcPr>
            <w:tcW w:w="2493" w:type="dxa"/>
          </w:tcPr>
          <w:p w14:paraId="0D579A57" w14:textId="77777777" w:rsidR="00850F99" w:rsidRPr="00C53D3B" w:rsidRDefault="00850F99" w:rsidP="005F6E28">
            <w:pPr>
              <w:rPr>
                <w:b/>
                <w:bCs/>
                <w:color w:val="000000"/>
                <w:sz w:val="32"/>
                <w:szCs w:val="32"/>
              </w:rPr>
            </w:pPr>
            <w:r w:rsidRPr="00C53D3B">
              <w:rPr>
                <w:b/>
                <w:bCs/>
                <w:color w:val="000000"/>
                <w:sz w:val="32"/>
                <w:szCs w:val="32"/>
              </w:rPr>
              <w:t>Met</w:t>
            </w:r>
          </w:p>
        </w:tc>
      </w:tr>
      <w:tr w:rsidR="00850F99" w14:paraId="28B9A6C1" w14:textId="77777777" w:rsidTr="005F6E28">
        <w:tc>
          <w:tcPr>
            <w:tcW w:w="12895" w:type="dxa"/>
          </w:tcPr>
          <w:p w14:paraId="64983D9B" w14:textId="77777777" w:rsidR="00850F99" w:rsidRPr="00AC4762" w:rsidRDefault="00850F99" w:rsidP="00850F99">
            <w:pPr>
              <w:pStyle w:val="TableParagraph"/>
              <w:numPr>
                <w:ilvl w:val="0"/>
                <w:numId w:val="15"/>
              </w:numPr>
              <w:tabs>
                <w:tab w:val="left" w:pos="427"/>
              </w:tabs>
              <w:spacing w:before="62" w:line="271" w:lineRule="auto"/>
              <w:ind w:right="488"/>
              <w:rPr>
                <w:rFonts w:asciiTheme="minorHAnsi" w:hAnsiTheme="minorHAnsi"/>
                <w:sz w:val="28"/>
                <w:szCs w:val="28"/>
              </w:rPr>
            </w:pPr>
            <w:r w:rsidRPr="00AC4762">
              <w:rPr>
                <w:rFonts w:asciiTheme="minorHAnsi" w:hAnsiTheme="minorHAnsi"/>
                <w:sz w:val="28"/>
                <w:szCs w:val="28"/>
              </w:rPr>
              <w:t>Make positive contribution to the wider life and ethos of the</w:t>
            </w:r>
            <w:r w:rsidRPr="00AC4762">
              <w:rPr>
                <w:rFonts w:asciiTheme="minorHAnsi" w:hAnsiTheme="minorHAnsi"/>
                <w:spacing w:val="-5"/>
                <w:sz w:val="28"/>
                <w:szCs w:val="28"/>
              </w:rPr>
              <w:t xml:space="preserve"> </w:t>
            </w:r>
            <w:r w:rsidRPr="00AC4762">
              <w:rPr>
                <w:rFonts w:asciiTheme="minorHAnsi" w:hAnsiTheme="minorHAnsi"/>
                <w:sz w:val="28"/>
                <w:szCs w:val="28"/>
              </w:rPr>
              <w:t>school.</w:t>
            </w:r>
          </w:p>
          <w:p w14:paraId="3F80422B" w14:textId="77777777" w:rsidR="00850F99" w:rsidRPr="00AC4762" w:rsidRDefault="00850F99" w:rsidP="00850F99">
            <w:pPr>
              <w:pStyle w:val="TableParagraph"/>
              <w:numPr>
                <w:ilvl w:val="0"/>
                <w:numId w:val="15"/>
              </w:numPr>
              <w:tabs>
                <w:tab w:val="left" w:pos="427"/>
              </w:tabs>
              <w:spacing w:before="67" w:line="276" w:lineRule="auto"/>
              <w:ind w:right="416"/>
              <w:rPr>
                <w:rFonts w:asciiTheme="minorHAnsi" w:hAnsiTheme="minorHAnsi"/>
                <w:sz w:val="28"/>
                <w:szCs w:val="28"/>
              </w:rPr>
            </w:pPr>
            <w:r w:rsidRPr="00AC4762">
              <w:rPr>
                <w:rFonts w:asciiTheme="minorHAnsi" w:hAnsiTheme="minorHAnsi"/>
                <w:sz w:val="28"/>
                <w:szCs w:val="28"/>
              </w:rPr>
              <w:t xml:space="preserve">Develop effective professional relationships with colleagues, knowing </w:t>
            </w:r>
            <w:r w:rsidRPr="00AC4762">
              <w:rPr>
                <w:rFonts w:asciiTheme="minorHAnsi" w:hAnsiTheme="minorHAnsi"/>
                <w:spacing w:val="-3"/>
                <w:sz w:val="28"/>
                <w:szCs w:val="28"/>
              </w:rPr>
              <w:t xml:space="preserve">how </w:t>
            </w:r>
            <w:r w:rsidRPr="00AC4762">
              <w:rPr>
                <w:rFonts w:asciiTheme="minorHAnsi" w:hAnsiTheme="minorHAnsi"/>
                <w:sz w:val="28"/>
                <w:szCs w:val="28"/>
              </w:rPr>
              <w:t xml:space="preserve">and when to draw </w:t>
            </w:r>
            <w:r w:rsidRPr="00AC4762">
              <w:rPr>
                <w:rFonts w:asciiTheme="minorHAnsi" w:hAnsiTheme="minorHAnsi"/>
                <w:spacing w:val="-3"/>
                <w:sz w:val="28"/>
                <w:szCs w:val="28"/>
              </w:rPr>
              <w:t xml:space="preserve">on </w:t>
            </w:r>
            <w:r w:rsidRPr="00AC4762">
              <w:rPr>
                <w:rFonts w:asciiTheme="minorHAnsi" w:hAnsiTheme="minorHAnsi"/>
                <w:sz w:val="28"/>
                <w:szCs w:val="28"/>
              </w:rPr>
              <w:t>advice and specialist</w:t>
            </w:r>
            <w:r w:rsidRPr="00AC4762">
              <w:rPr>
                <w:rFonts w:asciiTheme="minorHAnsi" w:hAnsiTheme="minorHAnsi"/>
                <w:spacing w:val="-4"/>
                <w:sz w:val="28"/>
                <w:szCs w:val="28"/>
              </w:rPr>
              <w:t xml:space="preserve"> </w:t>
            </w:r>
            <w:r w:rsidRPr="00AC4762">
              <w:rPr>
                <w:rFonts w:asciiTheme="minorHAnsi" w:hAnsiTheme="minorHAnsi"/>
                <w:sz w:val="28"/>
                <w:szCs w:val="28"/>
              </w:rPr>
              <w:t>support.</w:t>
            </w:r>
          </w:p>
          <w:p w14:paraId="367743D0" w14:textId="77777777" w:rsidR="00850F99" w:rsidRPr="00AC4762" w:rsidRDefault="00850F99" w:rsidP="00850F99">
            <w:pPr>
              <w:pStyle w:val="TableParagraph"/>
              <w:numPr>
                <w:ilvl w:val="0"/>
                <w:numId w:val="15"/>
              </w:numPr>
              <w:tabs>
                <w:tab w:val="left" w:pos="427"/>
              </w:tabs>
              <w:spacing w:before="59"/>
              <w:rPr>
                <w:rFonts w:asciiTheme="minorHAnsi" w:hAnsiTheme="minorHAnsi"/>
                <w:sz w:val="28"/>
                <w:szCs w:val="28"/>
              </w:rPr>
            </w:pPr>
            <w:r w:rsidRPr="00AC4762">
              <w:rPr>
                <w:rFonts w:asciiTheme="minorHAnsi" w:hAnsiTheme="minorHAnsi"/>
                <w:sz w:val="28"/>
                <w:szCs w:val="28"/>
              </w:rPr>
              <w:t>Deploy support staff</w:t>
            </w:r>
            <w:r w:rsidRPr="00AC4762">
              <w:rPr>
                <w:rFonts w:asciiTheme="minorHAnsi" w:hAnsiTheme="minorHAnsi"/>
                <w:spacing w:val="-4"/>
                <w:sz w:val="28"/>
                <w:szCs w:val="28"/>
              </w:rPr>
              <w:t xml:space="preserve"> </w:t>
            </w:r>
            <w:r w:rsidRPr="00AC4762">
              <w:rPr>
                <w:rFonts w:asciiTheme="minorHAnsi" w:hAnsiTheme="minorHAnsi"/>
                <w:sz w:val="28"/>
                <w:szCs w:val="28"/>
              </w:rPr>
              <w:t>effectively.</w:t>
            </w:r>
          </w:p>
          <w:p w14:paraId="18715463" w14:textId="77777777" w:rsidR="00850F99" w:rsidRPr="00AC4762" w:rsidRDefault="00850F99" w:rsidP="00850F99">
            <w:pPr>
              <w:pStyle w:val="TableParagraph"/>
              <w:numPr>
                <w:ilvl w:val="0"/>
                <w:numId w:val="15"/>
              </w:numPr>
              <w:tabs>
                <w:tab w:val="left" w:pos="427"/>
              </w:tabs>
              <w:spacing w:before="95" w:line="278" w:lineRule="auto"/>
              <w:ind w:right="238"/>
              <w:jc w:val="both"/>
              <w:rPr>
                <w:rFonts w:asciiTheme="minorHAnsi" w:hAnsiTheme="minorHAnsi"/>
                <w:sz w:val="28"/>
                <w:szCs w:val="28"/>
              </w:rPr>
            </w:pPr>
            <w:r w:rsidRPr="00AC4762">
              <w:rPr>
                <w:rFonts w:asciiTheme="minorHAnsi" w:hAnsiTheme="minorHAnsi"/>
                <w:sz w:val="28"/>
                <w:szCs w:val="28"/>
              </w:rPr>
              <w:t>Take responsibility for improving teaching through appropriate professional development, responding to advice and feedback from</w:t>
            </w:r>
            <w:r w:rsidRPr="00AC4762">
              <w:rPr>
                <w:rFonts w:asciiTheme="minorHAnsi" w:hAnsiTheme="minorHAnsi"/>
                <w:spacing w:val="-8"/>
                <w:sz w:val="28"/>
                <w:szCs w:val="28"/>
              </w:rPr>
              <w:t xml:space="preserve"> </w:t>
            </w:r>
            <w:r w:rsidRPr="00AC4762">
              <w:rPr>
                <w:rFonts w:asciiTheme="minorHAnsi" w:hAnsiTheme="minorHAnsi"/>
                <w:sz w:val="28"/>
                <w:szCs w:val="28"/>
              </w:rPr>
              <w:t>colleagues.</w:t>
            </w:r>
          </w:p>
          <w:p w14:paraId="4EBF1AED" w14:textId="77777777" w:rsidR="00850F99" w:rsidRPr="00AC4762" w:rsidRDefault="00850F99" w:rsidP="00850F99">
            <w:pPr>
              <w:pStyle w:val="ListParagraph"/>
              <w:numPr>
                <w:ilvl w:val="0"/>
                <w:numId w:val="15"/>
              </w:numPr>
              <w:autoSpaceDE w:val="0"/>
              <w:autoSpaceDN w:val="0"/>
              <w:adjustRightInd w:val="0"/>
              <w:rPr>
                <w:rFonts w:cs="Helvetica"/>
                <w:sz w:val="28"/>
                <w:szCs w:val="28"/>
              </w:rPr>
            </w:pPr>
            <w:r w:rsidRPr="00AC4762">
              <w:rPr>
                <w:sz w:val="28"/>
                <w:szCs w:val="28"/>
              </w:rPr>
              <w:t>Communicate effectively with parents with regard to pupils’ achievements and</w:t>
            </w:r>
            <w:r w:rsidRPr="00AC4762">
              <w:rPr>
                <w:spacing w:val="-4"/>
                <w:sz w:val="28"/>
                <w:szCs w:val="28"/>
              </w:rPr>
              <w:t xml:space="preserve"> </w:t>
            </w:r>
            <w:r w:rsidRPr="00AC4762">
              <w:rPr>
                <w:sz w:val="28"/>
                <w:szCs w:val="28"/>
              </w:rPr>
              <w:t>well-being.</w:t>
            </w:r>
          </w:p>
          <w:p w14:paraId="509B79B1" w14:textId="77777777" w:rsidR="00850F99" w:rsidRDefault="00850F99" w:rsidP="005F6E28">
            <w:pPr>
              <w:rPr>
                <w:rFonts w:ascii="Myriad Pro" w:hAnsi="Myriad Pro"/>
                <w:color w:val="000000"/>
                <w:sz w:val="28"/>
                <w:szCs w:val="32"/>
              </w:rPr>
            </w:pPr>
          </w:p>
        </w:tc>
        <w:tc>
          <w:tcPr>
            <w:tcW w:w="2493" w:type="dxa"/>
          </w:tcPr>
          <w:p w14:paraId="77984C72" w14:textId="77777777" w:rsidR="00850F99" w:rsidRDefault="00850F99" w:rsidP="005F6E28">
            <w:pPr>
              <w:rPr>
                <w:rFonts w:ascii="Myriad Pro" w:hAnsi="Myriad Pro"/>
                <w:color w:val="000000"/>
                <w:sz w:val="28"/>
                <w:szCs w:val="32"/>
              </w:rPr>
            </w:pPr>
          </w:p>
        </w:tc>
      </w:tr>
      <w:tr w:rsidR="00850F99" w14:paraId="001E8A38" w14:textId="77777777" w:rsidTr="00E87186">
        <w:tc>
          <w:tcPr>
            <w:tcW w:w="12895" w:type="dxa"/>
            <w:shd w:val="clear" w:color="auto" w:fill="92D050"/>
          </w:tcPr>
          <w:p w14:paraId="753EFEF8" w14:textId="35754A66" w:rsidR="00850F99" w:rsidRDefault="00850F99" w:rsidP="00850F99">
            <w:pPr>
              <w:rPr>
                <w:rFonts w:ascii="Myriad Pro" w:hAnsi="Myriad Pro"/>
                <w:color w:val="000000"/>
                <w:sz w:val="28"/>
                <w:szCs w:val="32"/>
              </w:rPr>
            </w:pPr>
            <w:r w:rsidRPr="00AC4762">
              <w:rPr>
                <w:rFonts w:cs="Helvetica-Bold"/>
                <w:b/>
                <w:bCs/>
                <w:sz w:val="28"/>
                <w:szCs w:val="28"/>
              </w:rPr>
              <w:t>The trainee fulfils their wider professional responsibilities.</w:t>
            </w:r>
          </w:p>
        </w:tc>
        <w:tc>
          <w:tcPr>
            <w:tcW w:w="2493" w:type="dxa"/>
          </w:tcPr>
          <w:p w14:paraId="0CC86D87" w14:textId="3D2D0B3F" w:rsidR="00850F99" w:rsidRDefault="00BD268E" w:rsidP="00850F99">
            <w:pPr>
              <w:rPr>
                <w:rFonts w:ascii="Myriad Pro" w:hAnsi="Myriad Pro"/>
                <w:color w:val="000000"/>
                <w:sz w:val="28"/>
                <w:szCs w:val="32"/>
              </w:rPr>
            </w:pPr>
            <w:r w:rsidRPr="00BD268E">
              <w:rPr>
                <w:rFonts w:ascii="Wingdings" w:eastAsia="Wingdings" w:hAnsi="Wingdings" w:cstheme="minorHAnsi"/>
                <w:b/>
                <w:sz w:val="28"/>
                <w:szCs w:val="28"/>
              </w:rPr>
              <w:t>ü</w:t>
            </w:r>
          </w:p>
        </w:tc>
      </w:tr>
    </w:tbl>
    <w:p w14:paraId="702C1877" w14:textId="77777777" w:rsidR="00850F99" w:rsidRDefault="00850F99" w:rsidP="00874439"/>
    <w:p w14:paraId="2A13DA47" w14:textId="56A9AB96" w:rsidR="00444E5C" w:rsidRDefault="00444E5C" w:rsidP="00874439"/>
    <w:p w14:paraId="46287282" w14:textId="77777777" w:rsidR="00444E5C" w:rsidRDefault="00444E5C" w:rsidP="00874439"/>
    <w:p w14:paraId="509F7036" w14:textId="49F6E669" w:rsidR="00854224" w:rsidRPr="006E12CD" w:rsidRDefault="00854224" w:rsidP="00874439">
      <w:pPr>
        <w:rPr>
          <w:rFonts w:ascii="Myriad Pro" w:hAnsi="Myriad Pro" w:cs="Helvetica-Bold"/>
          <w:b/>
          <w:bCs/>
          <w:sz w:val="28"/>
          <w:szCs w:val="32"/>
        </w:rPr>
      </w:pPr>
    </w:p>
    <w:p w14:paraId="730656D4" w14:textId="553DEDA3" w:rsidR="00BB0B91" w:rsidRDefault="00BB0B91" w:rsidP="00874439">
      <w:pPr>
        <w:rPr>
          <w:rFonts w:ascii="Myriad Pro" w:hAnsi="Myriad Pro" w:cs="Helvetica-Bold"/>
          <w:b/>
          <w:bCs/>
          <w:sz w:val="24"/>
          <w:szCs w:val="24"/>
        </w:rPr>
      </w:pPr>
    </w:p>
    <w:p w14:paraId="1E9F5907" w14:textId="77777777" w:rsidR="001B70A4" w:rsidRDefault="001B70A4" w:rsidP="00DB627F">
      <w:pPr>
        <w:rPr>
          <w:rFonts w:ascii="Myriad Pro" w:hAnsi="Myriad Pro" w:cstheme="minorHAnsi"/>
          <w:b/>
          <w:color w:val="000000" w:themeColor="text1"/>
        </w:rPr>
      </w:pPr>
    </w:p>
    <w:p w14:paraId="11B722F9" w14:textId="77777777" w:rsidR="001B70A4" w:rsidRDefault="001B70A4" w:rsidP="00DB627F">
      <w:pPr>
        <w:rPr>
          <w:rFonts w:ascii="Myriad Pro" w:hAnsi="Myriad Pro" w:cstheme="minorHAnsi"/>
          <w:b/>
          <w:color w:val="000000" w:themeColor="text1"/>
        </w:rPr>
      </w:pPr>
    </w:p>
    <w:p w14:paraId="64412507" w14:textId="77777777" w:rsidR="001B70A4" w:rsidRDefault="001B70A4" w:rsidP="00DB627F">
      <w:pPr>
        <w:rPr>
          <w:rFonts w:ascii="Myriad Pro" w:hAnsi="Myriad Pro" w:cstheme="minorHAnsi"/>
          <w:b/>
          <w:color w:val="000000" w:themeColor="text1"/>
        </w:rPr>
      </w:pPr>
    </w:p>
    <w:p w14:paraId="6D4F7367" w14:textId="77777777" w:rsidR="001B70A4" w:rsidRDefault="001B70A4" w:rsidP="00DB627F">
      <w:pPr>
        <w:rPr>
          <w:rFonts w:ascii="Myriad Pro" w:hAnsi="Myriad Pro" w:cstheme="minorHAnsi"/>
          <w:b/>
          <w:color w:val="000000" w:themeColor="text1"/>
        </w:rPr>
      </w:pPr>
    </w:p>
    <w:p w14:paraId="757A80A9" w14:textId="77777777" w:rsidR="001B70A4" w:rsidRDefault="001B70A4" w:rsidP="00DB627F">
      <w:pPr>
        <w:rPr>
          <w:rFonts w:ascii="Myriad Pro" w:hAnsi="Myriad Pro" w:cstheme="minorHAnsi"/>
          <w:b/>
          <w:color w:val="000000" w:themeColor="text1"/>
        </w:rPr>
      </w:pPr>
    </w:p>
    <w:p w14:paraId="3F159174" w14:textId="1C0B3845" w:rsidR="00DB627F" w:rsidRPr="001B70A4" w:rsidRDefault="00DB627F" w:rsidP="00DB627F">
      <w:pPr>
        <w:rPr>
          <w:rFonts w:cstheme="minorHAnsi"/>
          <w:b/>
          <w:color w:val="000000" w:themeColor="text1"/>
        </w:rPr>
      </w:pPr>
      <w:r w:rsidRPr="001B70A4">
        <w:rPr>
          <w:rFonts w:cstheme="minorHAnsi"/>
          <w:b/>
          <w:color w:val="000000" w:themeColor="text1"/>
        </w:rPr>
        <w:t xml:space="preserve">Summary of strengths and development priorities. Please note, this information is vital to the trainee in setting targets for their </w:t>
      </w:r>
      <w:r w:rsidR="00850F99" w:rsidRPr="001B70A4">
        <w:rPr>
          <w:rFonts w:cstheme="minorHAnsi"/>
          <w:b/>
          <w:color w:val="000000" w:themeColor="text1"/>
        </w:rPr>
        <w:t xml:space="preserve">Teacher Induction Profile (TIP) </w:t>
      </w:r>
      <w:r w:rsidR="009E6E66" w:rsidRPr="001B70A4">
        <w:rPr>
          <w:rFonts w:cstheme="minorHAnsi"/>
          <w:b/>
          <w:color w:val="000000" w:themeColor="text1"/>
        </w:rPr>
        <w:t>and the first term of their induction year</w:t>
      </w:r>
      <w:r w:rsidR="00C53D3B" w:rsidRPr="001B70A4">
        <w:rPr>
          <w:rFonts w:cstheme="minorHAnsi"/>
          <w:b/>
          <w:color w:val="000000" w:themeColor="text1"/>
        </w:rPr>
        <w:t xml:space="preserve">. </w:t>
      </w:r>
      <w:r w:rsidRPr="001B70A4">
        <w:rPr>
          <w:rFonts w:cstheme="minorHAnsi"/>
          <w:b/>
          <w:color w:val="000000" w:themeColor="text1"/>
        </w:rPr>
        <w:t xml:space="preserve">SCITT Tutors </w:t>
      </w:r>
      <w:r w:rsidR="009E6E66" w:rsidRPr="001B70A4">
        <w:rPr>
          <w:rFonts w:cstheme="minorHAnsi"/>
          <w:b/>
          <w:color w:val="000000" w:themeColor="text1"/>
        </w:rPr>
        <w:t xml:space="preserve">will also use this information when </w:t>
      </w:r>
      <w:r w:rsidRPr="001B70A4">
        <w:rPr>
          <w:rFonts w:cstheme="minorHAnsi"/>
          <w:b/>
          <w:color w:val="000000" w:themeColor="text1"/>
        </w:rPr>
        <w:t xml:space="preserve">writing detailed employment references. Please include as much information as possible to help us provide accurate information. </w:t>
      </w:r>
    </w:p>
    <w:p w14:paraId="3979DAD2" w14:textId="77777777" w:rsidR="00DB627F" w:rsidRPr="001B70A4" w:rsidRDefault="00DB627F" w:rsidP="00DB627F">
      <w:pPr>
        <w:rPr>
          <w:rFonts w:cstheme="minorHAnsi"/>
          <w:b/>
          <w:color w:val="000000"/>
        </w:rPr>
      </w:pPr>
      <w:r w:rsidRPr="001B70A4">
        <w:rPr>
          <w:rFonts w:cstheme="minorHAnsi"/>
          <w:b/>
          <w:color w:val="000000"/>
          <w:u w:val="single"/>
        </w:rPr>
        <w:lastRenderedPageBreak/>
        <w:t xml:space="preserve">Please link all comments to the Teachers Standards </w:t>
      </w:r>
      <w:r w:rsidRPr="001B70A4">
        <w:rPr>
          <w:rFonts w:cstheme="minorHAnsi"/>
          <w:b/>
          <w:color w:val="000000"/>
        </w:rPr>
        <w:t xml:space="preserve">and using the </w:t>
      </w:r>
      <w:r w:rsidRPr="001B70A4">
        <w:rPr>
          <w:rFonts w:cstheme="minorHAnsi"/>
          <w:b/>
          <w:i/>
          <w:color w:val="000000"/>
          <w:u w:val="single"/>
        </w:rPr>
        <w:t>SMART</w:t>
      </w:r>
      <w:r w:rsidRPr="001B70A4">
        <w:rPr>
          <w:rFonts w:cstheme="minorHAnsi"/>
          <w:b/>
          <w:color w:val="000000"/>
          <w:u w:val="single"/>
        </w:rPr>
        <w:t xml:space="preserve"> structure</w:t>
      </w:r>
      <w:r w:rsidRPr="001B70A4">
        <w:rPr>
          <w:rFonts w:cstheme="minorHAnsi"/>
          <w:b/>
          <w:color w:val="000000"/>
        </w:rPr>
        <w:t>: Specific, Measurable, Achievable, Realistic, Time-Bound</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7943"/>
      </w:tblGrid>
      <w:tr w:rsidR="00DB627F" w:rsidRPr="001B70A4" w14:paraId="59B97FE0" w14:textId="77777777" w:rsidTr="224926C4">
        <w:trPr>
          <w:trHeight w:val="320"/>
          <w:jc w:val="center"/>
        </w:trPr>
        <w:tc>
          <w:tcPr>
            <w:tcW w:w="7933" w:type="dxa"/>
            <w:shd w:val="clear" w:color="auto" w:fill="92D050"/>
          </w:tcPr>
          <w:p w14:paraId="12CC6F4D" w14:textId="77777777" w:rsidR="00DB627F" w:rsidRPr="001B70A4" w:rsidRDefault="00DB627F" w:rsidP="00BB0B91">
            <w:pPr>
              <w:spacing w:after="0" w:line="240" w:lineRule="auto"/>
              <w:rPr>
                <w:rFonts w:cstheme="minorHAnsi"/>
                <w:b/>
                <w:sz w:val="24"/>
                <w:szCs w:val="24"/>
              </w:rPr>
            </w:pPr>
            <w:r w:rsidRPr="001B70A4">
              <w:rPr>
                <w:rFonts w:cstheme="minorHAnsi"/>
                <w:b/>
                <w:color w:val="000000"/>
                <w:sz w:val="24"/>
                <w:szCs w:val="24"/>
              </w:rPr>
              <w:t>Particular strengths and achievements demonstrated during this placement, focused upon student progress and outcomes</w:t>
            </w:r>
          </w:p>
        </w:tc>
        <w:tc>
          <w:tcPr>
            <w:tcW w:w="7943" w:type="dxa"/>
            <w:shd w:val="clear" w:color="auto" w:fill="92D050"/>
          </w:tcPr>
          <w:p w14:paraId="47D69B9D" w14:textId="30CEA96D" w:rsidR="00DB627F" w:rsidRPr="001B70A4" w:rsidRDefault="00DB627F" w:rsidP="00BB0B91">
            <w:pPr>
              <w:spacing w:after="0" w:line="240" w:lineRule="auto"/>
              <w:rPr>
                <w:rFonts w:cstheme="minorHAnsi"/>
                <w:b/>
                <w:color w:val="000000"/>
                <w:sz w:val="24"/>
                <w:szCs w:val="24"/>
              </w:rPr>
            </w:pPr>
            <w:r w:rsidRPr="001B70A4">
              <w:rPr>
                <w:rFonts w:cstheme="minorHAnsi"/>
                <w:b/>
                <w:color w:val="000000"/>
                <w:sz w:val="24"/>
                <w:szCs w:val="24"/>
              </w:rPr>
              <w:t xml:space="preserve">Specific SMART actions to prioritise (trainee to take forward to use in their </w:t>
            </w:r>
            <w:r w:rsidR="00B43D70" w:rsidRPr="001B70A4">
              <w:rPr>
                <w:rFonts w:cstheme="minorHAnsi"/>
                <w:b/>
                <w:color w:val="000000"/>
                <w:sz w:val="24"/>
                <w:szCs w:val="24"/>
              </w:rPr>
              <w:t>TIP/</w:t>
            </w:r>
            <w:r w:rsidR="00C53D3B" w:rsidRPr="001B70A4">
              <w:rPr>
                <w:rFonts w:cstheme="minorHAnsi"/>
                <w:b/>
                <w:color w:val="000000"/>
                <w:sz w:val="24"/>
                <w:szCs w:val="24"/>
              </w:rPr>
              <w:t>induction</w:t>
            </w:r>
            <w:r w:rsidR="00B43D70" w:rsidRPr="001B70A4">
              <w:rPr>
                <w:rFonts w:cstheme="minorHAnsi"/>
                <w:b/>
                <w:color w:val="000000"/>
                <w:sz w:val="24"/>
                <w:szCs w:val="24"/>
              </w:rPr>
              <w:t xml:space="preserve"> year</w:t>
            </w:r>
            <w:r w:rsidRPr="001B70A4">
              <w:rPr>
                <w:rFonts w:cstheme="minorHAnsi"/>
                <w:b/>
                <w:color w:val="000000"/>
                <w:sz w:val="24"/>
                <w:szCs w:val="24"/>
              </w:rPr>
              <w:t>), focused upon strengthening student progress and outcomes.</w:t>
            </w:r>
          </w:p>
          <w:p w14:paraId="0F1CAA2F" w14:textId="77777777" w:rsidR="00DB627F" w:rsidRPr="001B70A4" w:rsidRDefault="00DB627F" w:rsidP="00BB0B91">
            <w:pPr>
              <w:spacing w:after="0" w:line="240" w:lineRule="auto"/>
              <w:rPr>
                <w:rFonts w:cstheme="minorHAnsi"/>
                <w:b/>
                <w:sz w:val="24"/>
                <w:szCs w:val="24"/>
              </w:rPr>
            </w:pPr>
            <w:r w:rsidRPr="001B70A4">
              <w:rPr>
                <w:rFonts w:cstheme="minorHAnsi"/>
                <w:b/>
                <w:color w:val="000000"/>
                <w:sz w:val="24"/>
                <w:szCs w:val="24"/>
              </w:rPr>
              <w:t>NB Any identified causes for concerns must be identified as SMART target</w:t>
            </w:r>
          </w:p>
        </w:tc>
      </w:tr>
      <w:tr w:rsidR="00DB627F" w:rsidRPr="001B70A4" w14:paraId="139E65EF" w14:textId="77777777" w:rsidTr="224926C4">
        <w:trPr>
          <w:trHeight w:val="132"/>
          <w:jc w:val="center"/>
        </w:trPr>
        <w:tc>
          <w:tcPr>
            <w:tcW w:w="7933" w:type="dxa"/>
            <w:shd w:val="clear" w:color="auto" w:fill="auto"/>
          </w:tcPr>
          <w:p w14:paraId="5877F934" w14:textId="05593AC3" w:rsidR="00D55792" w:rsidRPr="00E221C2" w:rsidRDefault="00DB627F" w:rsidP="00D55792">
            <w:pPr>
              <w:rPr>
                <w:b/>
              </w:rPr>
            </w:pPr>
            <w:r w:rsidRPr="001B70A4">
              <w:rPr>
                <w:rFonts w:cstheme="minorHAnsi"/>
                <w:b/>
                <w:color w:val="000000"/>
                <w:sz w:val="24"/>
                <w:szCs w:val="24"/>
              </w:rPr>
              <w:t>1</w:t>
            </w:r>
            <w:r w:rsidR="00D55792" w:rsidRPr="00E221C2">
              <w:rPr>
                <w:b/>
              </w:rPr>
              <w:t xml:space="preserve"> Relationships</w:t>
            </w:r>
          </w:p>
          <w:p w14:paraId="0DA017A3" w14:textId="142EC73C" w:rsidR="00D55792" w:rsidRDefault="00D55792" w:rsidP="00D55792">
            <w:r>
              <w:t>Trainee creates a c</w:t>
            </w:r>
            <w:r w:rsidRPr="00E221C2">
              <w:t>alm and purposeful working atmosphere, where children are eager to respond to questions</w:t>
            </w:r>
            <w:r>
              <w:t xml:space="preserve">, </w:t>
            </w:r>
            <w:r w:rsidRPr="00E221C2">
              <w:t>work productively</w:t>
            </w:r>
            <w:r>
              <w:t xml:space="preserve"> and want to please</w:t>
            </w:r>
            <w:r w:rsidRPr="00E221C2">
              <w:t>.</w:t>
            </w:r>
            <w:r>
              <w:t xml:space="preserve"> Trainee conveys such enthusiasm which inspires the children to learn. Trainee creates relationships where clear mutual respect is demonstrated with staff and pupils.</w:t>
            </w:r>
          </w:p>
          <w:p w14:paraId="31AD2B6C" w14:textId="37005C9E" w:rsidR="00D55792" w:rsidRPr="001B70A4" w:rsidRDefault="00D55792" w:rsidP="224926C4">
            <w:pPr>
              <w:tabs>
                <w:tab w:val="left" w:pos="2220"/>
              </w:tabs>
              <w:rPr>
                <w:b/>
                <w:bCs/>
                <w:color w:val="000000"/>
                <w:sz w:val="24"/>
                <w:szCs w:val="24"/>
              </w:rPr>
            </w:pPr>
          </w:p>
          <w:p w14:paraId="57F76A7D" w14:textId="77777777" w:rsidR="00DB627F" w:rsidRPr="001B70A4" w:rsidRDefault="00DB627F" w:rsidP="00BB0B91">
            <w:pPr>
              <w:tabs>
                <w:tab w:val="left" w:pos="2220"/>
              </w:tabs>
              <w:rPr>
                <w:rFonts w:cstheme="minorHAnsi"/>
                <w:b/>
                <w:color w:val="000000"/>
                <w:sz w:val="24"/>
                <w:szCs w:val="24"/>
              </w:rPr>
            </w:pPr>
          </w:p>
          <w:p w14:paraId="49BD2988" w14:textId="013F7730" w:rsidR="00DB627F" w:rsidRPr="001B70A4" w:rsidRDefault="00DB627F" w:rsidP="224926C4">
            <w:pPr>
              <w:tabs>
                <w:tab w:val="left" w:pos="2220"/>
              </w:tabs>
              <w:rPr>
                <w:b/>
                <w:bCs/>
                <w:color w:val="000000"/>
                <w:sz w:val="24"/>
                <w:szCs w:val="24"/>
              </w:rPr>
            </w:pPr>
            <w:r w:rsidRPr="001B70A4">
              <w:rPr>
                <w:rFonts w:cstheme="minorHAnsi"/>
                <w:b/>
                <w:noProof/>
                <w:color w:val="000000"/>
                <w:sz w:val="24"/>
                <w:szCs w:val="24"/>
                <w:lang w:eastAsia="en-GB"/>
              </w:rPr>
              <mc:AlternateContent>
                <mc:Choice Requires="wps">
                  <w:drawing>
                    <wp:anchor distT="0" distB="0" distL="114300" distR="114300" simplePos="0" relativeHeight="251661312" behindDoc="0" locked="0" layoutInCell="1" allowOverlap="1" wp14:anchorId="0BA6D1EB" wp14:editId="19CFD514">
                      <wp:simplePos x="0" y="0"/>
                      <wp:positionH relativeFrom="column">
                        <wp:posOffset>-82550</wp:posOffset>
                      </wp:positionH>
                      <wp:positionV relativeFrom="paragraph">
                        <wp:posOffset>254635</wp:posOffset>
                      </wp:positionV>
                      <wp:extent cx="50387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pic="http://schemas.openxmlformats.org/drawingml/2006/picture" xmlns:a="http://schemas.openxmlformats.org/drawingml/2006/main">
                  <w:pict w14:anchorId="084E195C">
                    <v:line id="Straight Connector 1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6.5pt,20.05pt" to="390.25pt,20.05pt" w14:anchorId="16DF3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">
                      <v:stroke joinstyle="miter"/>
                    </v:line>
                  </w:pict>
                </mc:Fallback>
              </mc:AlternateContent>
            </w:r>
            <w:r w:rsidRPr="001B70A4">
              <w:rPr>
                <w:rFonts w:cstheme="minorHAnsi"/>
                <w:b/>
                <w:noProof/>
                <w:color w:val="000000"/>
                <w:sz w:val="24"/>
                <w:szCs w:val="24"/>
                <w:lang w:eastAsia="en-GB"/>
              </w:rPr>
              <mc:AlternateContent>
                <mc:Choice Requires="wps">
                  <w:drawing>
                    <wp:anchor distT="0" distB="0" distL="114300" distR="114300" simplePos="0" relativeHeight="251659264" behindDoc="0" locked="0" layoutInCell="1" allowOverlap="1" wp14:anchorId="552E164A" wp14:editId="6419ED4C">
                      <wp:simplePos x="0" y="0"/>
                      <wp:positionH relativeFrom="column">
                        <wp:posOffset>4968874</wp:posOffset>
                      </wp:positionH>
                      <wp:positionV relativeFrom="paragraph">
                        <wp:posOffset>258445</wp:posOffset>
                      </wp:positionV>
                      <wp:extent cx="50387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http://schemas.openxmlformats.org/drawingml/2006/main">
                  <w:pict w14:anchorId="13E65A0E">
                    <v:line id="Straight Connector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91.25pt,20.35pt" to="788pt,20.35pt" w14:anchorId="0D720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">
                      <v:stroke joinstyle="miter"/>
                    </v:line>
                  </w:pict>
                </mc:Fallback>
              </mc:AlternateContent>
            </w:r>
            <w:r w:rsidRPr="224926C4">
              <w:rPr>
                <w:b/>
                <w:bCs/>
                <w:color w:val="000000"/>
                <w:sz w:val="24"/>
                <w:szCs w:val="24"/>
              </w:rPr>
              <w:t>Teachers’ Standard and sub-standard:</w:t>
            </w:r>
            <w:r w:rsidR="1B9E0765" w:rsidRPr="00E221C2">
              <w:t xml:space="preserve"> TS1</w:t>
            </w:r>
            <w:r w:rsidR="1B9E0765">
              <w:t>a/</w:t>
            </w:r>
            <w:r w:rsidR="1B9E0765" w:rsidRPr="00E221C2">
              <w:t>c</w:t>
            </w:r>
            <w:r w:rsidR="1B9E0765">
              <w:t xml:space="preserve">, TS5, TS2e, TS4b, </w:t>
            </w:r>
            <w:r w:rsidR="1B9E0765" w:rsidRPr="00E221C2">
              <w:t>TS7b</w:t>
            </w:r>
            <w:r w:rsidR="1B9E0765">
              <w:t>, TS8</w:t>
            </w:r>
          </w:p>
          <w:p w14:paraId="2AE5D57A" w14:textId="4639561C" w:rsidR="224926C4" w:rsidRDefault="224926C4" w:rsidP="224926C4">
            <w:pPr>
              <w:tabs>
                <w:tab w:val="left" w:pos="2220"/>
              </w:tabs>
            </w:pPr>
          </w:p>
          <w:p w14:paraId="704D7F48" w14:textId="77777777" w:rsidR="00D55792" w:rsidRDefault="00DB627F" w:rsidP="00D55792">
            <w:pPr>
              <w:rPr>
                <w:b/>
              </w:rPr>
            </w:pPr>
            <w:r w:rsidRPr="001B70A4">
              <w:rPr>
                <w:rFonts w:cstheme="minorHAnsi"/>
                <w:b/>
                <w:color w:val="000000"/>
                <w:sz w:val="24"/>
                <w:szCs w:val="24"/>
              </w:rPr>
              <w:t>2</w:t>
            </w:r>
            <w:r w:rsidR="00D55792">
              <w:rPr>
                <w:rFonts w:cstheme="minorHAnsi"/>
                <w:b/>
                <w:color w:val="000000"/>
                <w:sz w:val="24"/>
                <w:szCs w:val="24"/>
              </w:rPr>
              <w:t xml:space="preserve"> </w:t>
            </w:r>
            <w:r w:rsidR="00D55792" w:rsidRPr="0083799E">
              <w:rPr>
                <w:b/>
              </w:rPr>
              <w:t xml:space="preserve">Planning </w:t>
            </w:r>
            <w:r w:rsidR="00D55792">
              <w:rPr>
                <w:b/>
              </w:rPr>
              <w:t xml:space="preserve">and </w:t>
            </w:r>
            <w:r w:rsidR="00D55792" w:rsidRPr="0083799E">
              <w:rPr>
                <w:b/>
              </w:rPr>
              <w:t>Subject Knowledge</w:t>
            </w:r>
            <w:r w:rsidR="00D55792">
              <w:rPr>
                <w:b/>
              </w:rPr>
              <w:t xml:space="preserve">/ Assessment </w:t>
            </w:r>
          </w:p>
          <w:p w14:paraId="6818D78D" w14:textId="50384C68" w:rsidR="00D55792" w:rsidRPr="00F95C98" w:rsidRDefault="00D55792" w:rsidP="00D55792">
            <w:r>
              <w:t xml:space="preserve">Trainee has demonstrated a secure knowledge of the children’s capabilities and has planned effective learning sequences which have been closely linked to the EYFS Profile. Trainee’s use of resources has engaged and focused the children throughout her placement. Trainee has a good impact on knowledge and understanding through effective use of time. </w:t>
            </w:r>
          </w:p>
          <w:p w14:paraId="67793A83" w14:textId="10262D55" w:rsidR="00A046E7" w:rsidRPr="001B70A4" w:rsidRDefault="00A046E7" w:rsidP="224926C4">
            <w:pPr>
              <w:tabs>
                <w:tab w:val="left" w:pos="2220"/>
              </w:tabs>
              <w:rPr>
                <w:b/>
                <w:bCs/>
                <w:color w:val="000000"/>
                <w:sz w:val="24"/>
                <w:szCs w:val="24"/>
              </w:rPr>
            </w:pPr>
          </w:p>
          <w:p w14:paraId="7BBBAA50" w14:textId="14D94A6F" w:rsidR="00DB627F" w:rsidRPr="001B70A4" w:rsidRDefault="00DB627F" w:rsidP="00BB0B91">
            <w:pPr>
              <w:tabs>
                <w:tab w:val="left" w:pos="2220"/>
              </w:tabs>
              <w:rPr>
                <w:rFonts w:cstheme="minorHAnsi"/>
                <w:b/>
                <w:color w:val="000000"/>
                <w:sz w:val="24"/>
                <w:szCs w:val="24"/>
              </w:rPr>
            </w:pPr>
            <w:r w:rsidRPr="001B70A4">
              <w:rPr>
                <w:rFonts w:cstheme="minorHAnsi"/>
                <w:b/>
                <w:color w:val="000000"/>
                <w:sz w:val="24"/>
                <w:szCs w:val="24"/>
              </w:rPr>
              <w:t>Teachers’ Standard and sub-standard:</w:t>
            </w:r>
            <w:r w:rsidRPr="001B70A4">
              <w:rPr>
                <w:rFonts w:cstheme="minorHAnsi"/>
                <w:b/>
                <w:noProof/>
                <w:color w:val="000000"/>
                <w:sz w:val="24"/>
                <w:szCs w:val="24"/>
                <w:lang w:eastAsia="en-GB"/>
              </w:rPr>
              <w:t xml:space="preserve"> </w:t>
            </w:r>
            <w:r w:rsidR="00D55792">
              <w:t>TS2a/b, TS3a/b/c/d, TS4a/b/d/e</w:t>
            </w:r>
          </w:p>
          <w:p w14:paraId="79CF6933" w14:textId="49A03EB0" w:rsidR="00DB627F" w:rsidRPr="001B70A4" w:rsidRDefault="00DB627F" w:rsidP="224926C4">
            <w:pPr>
              <w:tabs>
                <w:tab w:val="left" w:pos="2220"/>
              </w:tabs>
              <w:rPr>
                <w:b/>
                <w:bCs/>
                <w:color w:val="000000" w:themeColor="text1"/>
                <w:sz w:val="24"/>
                <w:szCs w:val="24"/>
              </w:rPr>
            </w:pPr>
            <w:r w:rsidRPr="001B70A4">
              <w:rPr>
                <w:rFonts w:cstheme="minorHAnsi"/>
                <w:b/>
                <w:noProof/>
                <w:color w:val="000000"/>
                <w:sz w:val="24"/>
                <w:szCs w:val="24"/>
                <w:lang w:eastAsia="en-GB"/>
              </w:rPr>
              <mc:AlternateContent>
                <mc:Choice Requires="wps">
                  <w:drawing>
                    <wp:anchor distT="0" distB="0" distL="114300" distR="114300" simplePos="0" relativeHeight="251662336" behindDoc="0" locked="0" layoutInCell="1" allowOverlap="1" wp14:anchorId="51B16356" wp14:editId="1D3CB535">
                      <wp:simplePos x="0" y="0"/>
                      <wp:positionH relativeFrom="column">
                        <wp:posOffset>-73025</wp:posOffset>
                      </wp:positionH>
                      <wp:positionV relativeFrom="paragraph">
                        <wp:posOffset>258445</wp:posOffset>
                      </wp:positionV>
                      <wp:extent cx="50387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pic="http://schemas.openxmlformats.org/drawingml/2006/picture" xmlns:a="http://schemas.openxmlformats.org/drawingml/2006/main">
                  <w:pict w14:anchorId="09FF7A21">
                    <v:line id="Straight Connector 1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5.75pt,20.35pt" to="391pt,20.35pt" w14:anchorId="2B313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">
                      <v:stroke joinstyle="miter"/>
                    </v:line>
                  </w:pict>
                </mc:Fallback>
              </mc:AlternateContent>
            </w:r>
          </w:p>
          <w:p w14:paraId="4C012DB1" w14:textId="77777777" w:rsidR="224926C4" w:rsidRDefault="224926C4" w:rsidP="224926C4">
            <w:pPr>
              <w:tabs>
                <w:tab w:val="left" w:pos="2220"/>
              </w:tabs>
              <w:rPr>
                <w:b/>
                <w:bCs/>
                <w:color w:val="000000" w:themeColor="text1"/>
                <w:sz w:val="24"/>
                <w:szCs w:val="24"/>
              </w:rPr>
            </w:pPr>
          </w:p>
          <w:p w14:paraId="32C82A20" w14:textId="55D1AED1" w:rsidR="00D55792" w:rsidRDefault="00DB627F" w:rsidP="00D55792">
            <w:pPr>
              <w:rPr>
                <w:b/>
              </w:rPr>
            </w:pPr>
            <w:r w:rsidRPr="001B70A4">
              <w:rPr>
                <w:rFonts w:cstheme="minorHAnsi"/>
                <w:b/>
                <w:color w:val="000000"/>
                <w:sz w:val="24"/>
                <w:szCs w:val="24"/>
              </w:rPr>
              <w:t>3</w:t>
            </w:r>
            <w:r w:rsidR="00D55792">
              <w:rPr>
                <w:b/>
              </w:rPr>
              <w:t xml:space="preserve"> Behaviour Management</w:t>
            </w:r>
          </w:p>
          <w:p w14:paraId="4404DC26" w14:textId="355BA2E4" w:rsidR="00D55792" w:rsidRDefault="00D55792" w:rsidP="00D55792">
            <w:r w:rsidRPr="00533A22">
              <w:t xml:space="preserve">High expectations and standards of behaviour are </w:t>
            </w:r>
            <w:r>
              <w:t xml:space="preserve">shared with the children consistently throughout lessons and the day to day running of early years. Trainee </w:t>
            </w:r>
            <w:r>
              <w:lastRenderedPageBreak/>
              <w:t>uses positive praise well and the use of names to target individuals. This demonstrates their secure understanding of school systems, class routines and of the individuals in our small class. Transitions are seamless ensuring the children move purposefully between learning areas and activities.</w:t>
            </w:r>
          </w:p>
          <w:p w14:paraId="32317E6A" w14:textId="31A965FF" w:rsidR="00DB627F" w:rsidRPr="001B70A4" w:rsidRDefault="00DB627F" w:rsidP="00D55792">
            <w:pPr>
              <w:tabs>
                <w:tab w:val="left" w:pos="2220"/>
              </w:tabs>
              <w:rPr>
                <w:rFonts w:cstheme="minorHAnsi"/>
                <w:b/>
                <w:color w:val="000000"/>
                <w:sz w:val="24"/>
                <w:szCs w:val="24"/>
              </w:rPr>
            </w:pPr>
          </w:p>
          <w:p w14:paraId="2FCB6CFE" w14:textId="77777777" w:rsidR="00DB627F" w:rsidRPr="001B70A4" w:rsidRDefault="00DB627F" w:rsidP="00BB0B91">
            <w:pPr>
              <w:tabs>
                <w:tab w:val="left" w:pos="2220"/>
              </w:tabs>
              <w:rPr>
                <w:rFonts w:cstheme="minorHAnsi"/>
                <w:b/>
                <w:color w:val="000000"/>
                <w:sz w:val="24"/>
                <w:szCs w:val="24"/>
              </w:rPr>
            </w:pPr>
          </w:p>
          <w:p w14:paraId="2A2126DD" w14:textId="77777777" w:rsidR="00DB627F" w:rsidRPr="001B70A4" w:rsidRDefault="00DB627F" w:rsidP="00BB0B91">
            <w:pPr>
              <w:tabs>
                <w:tab w:val="left" w:pos="2220"/>
              </w:tabs>
              <w:rPr>
                <w:rFonts w:cstheme="minorHAnsi"/>
                <w:b/>
                <w:color w:val="000000"/>
                <w:sz w:val="24"/>
                <w:szCs w:val="24"/>
              </w:rPr>
            </w:pPr>
          </w:p>
          <w:p w14:paraId="54DCB6EA" w14:textId="77777777" w:rsidR="00DB627F" w:rsidRPr="001B70A4" w:rsidRDefault="00DB627F" w:rsidP="00BB0B91">
            <w:pPr>
              <w:tabs>
                <w:tab w:val="left" w:pos="2220"/>
              </w:tabs>
              <w:rPr>
                <w:rFonts w:cstheme="minorHAnsi"/>
                <w:b/>
                <w:color w:val="000000"/>
                <w:sz w:val="24"/>
                <w:szCs w:val="24"/>
              </w:rPr>
            </w:pPr>
          </w:p>
          <w:p w14:paraId="757BC431" w14:textId="7605E3C7" w:rsidR="00DB627F" w:rsidRPr="001B70A4" w:rsidRDefault="00DB627F" w:rsidP="00BB0B91">
            <w:pPr>
              <w:tabs>
                <w:tab w:val="left" w:pos="2220"/>
              </w:tabs>
              <w:rPr>
                <w:rFonts w:cstheme="minorHAnsi"/>
                <w:b/>
                <w:color w:val="000000"/>
                <w:sz w:val="24"/>
                <w:szCs w:val="24"/>
              </w:rPr>
            </w:pPr>
            <w:r w:rsidRPr="001B70A4">
              <w:rPr>
                <w:rFonts w:cstheme="minorHAnsi"/>
                <w:b/>
                <w:color w:val="000000"/>
                <w:sz w:val="24"/>
                <w:szCs w:val="24"/>
              </w:rPr>
              <w:t>Teachers’ Standard and sub-standard:</w:t>
            </w:r>
            <w:r w:rsidR="00D55792">
              <w:rPr>
                <w:rFonts w:cstheme="minorHAnsi"/>
                <w:b/>
                <w:color w:val="000000"/>
                <w:sz w:val="24"/>
                <w:szCs w:val="24"/>
              </w:rPr>
              <w:t xml:space="preserve"> </w:t>
            </w:r>
            <w:r w:rsidR="00D55792">
              <w:t>TS1c, TS7a/b/c/d</w:t>
            </w:r>
          </w:p>
        </w:tc>
        <w:tc>
          <w:tcPr>
            <w:tcW w:w="7943" w:type="dxa"/>
            <w:shd w:val="clear" w:color="auto" w:fill="auto"/>
          </w:tcPr>
          <w:p w14:paraId="28228111" w14:textId="5FE2F4A0" w:rsidR="00DB627F" w:rsidRPr="00D55792" w:rsidRDefault="00DB627F" w:rsidP="00BB0B91">
            <w:pPr>
              <w:spacing w:after="0" w:line="480" w:lineRule="auto"/>
              <w:ind w:right="72"/>
              <w:rPr>
                <w:rFonts w:cstheme="minorHAnsi"/>
                <w:b/>
              </w:rPr>
            </w:pPr>
            <w:r w:rsidRPr="00D55792">
              <w:rPr>
                <w:rFonts w:cstheme="minorHAnsi"/>
                <w:b/>
                <w:sz w:val="24"/>
                <w:szCs w:val="24"/>
              </w:rPr>
              <w:lastRenderedPageBreak/>
              <w:t>1 Focus:</w:t>
            </w:r>
            <w:r w:rsidR="00D55792" w:rsidRPr="00D55792">
              <w:rPr>
                <w:rFonts w:cstheme="minorHAnsi"/>
                <w:b/>
                <w:sz w:val="24"/>
                <w:szCs w:val="24"/>
              </w:rPr>
              <w:t xml:space="preserve"> </w:t>
            </w:r>
            <w:r w:rsidR="00D55792" w:rsidRPr="00D55792">
              <w:rPr>
                <w:rFonts w:eastAsiaTheme="minorEastAsia" w:cstheme="minorHAnsi"/>
                <w:color w:val="000000" w:themeColor="text1"/>
              </w:rPr>
              <w:t xml:space="preserve">To have more experience with the deployment of support staff knowing how to deploy support staff to maximise the learning of pupils and enable them to make very good progress over time. </w:t>
            </w:r>
          </w:p>
          <w:p w14:paraId="4EBE26FE" w14:textId="07D9EFD7" w:rsidR="00DB627F" w:rsidRPr="00D55792" w:rsidRDefault="00DB627F" w:rsidP="00BB0B91">
            <w:pPr>
              <w:rPr>
                <w:rFonts w:cstheme="minorHAnsi"/>
                <w:bCs/>
              </w:rPr>
            </w:pPr>
            <w:r w:rsidRPr="00D55792">
              <w:rPr>
                <w:rFonts w:cstheme="minorHAnsi"/>
                <w:b/>
                <w:sz w:val="24"/>
                <w:szCs w:val="24"/>
              </w:rPr>
              <w:t>What specifically will success look like against this target?</w:t>
            </w:r>
            <w:r w:rsidR="00D55792" w:rsidRPr="00D55792">
              <w:rPr>
                <w:rFonts w:cstheme="minorHAnsi"/>
                <w:bCs/>
              </w:rPr>
              <w:t xml:space="preserve"> Trainee will deploy support staff to maximise the learning of pupils. </w:t>
            </w:r>
          </w:p>
          <w:p w14:paraId="07FFB39F" w14:textId="3F3D1952" w:rsidR="00D55792" w:rsidRPr="00D55792" w:rsidRDefault="00DB627F" w:rsidP="00D55792">
            <w:pPr>
              <w:rPr>
                <w:rFonts w:cstheme="minorHAnsi"/>
                <w:b/>
              </w:rPr>
            </w:pPr>
            <w:r w:rsidRPr="00D55792">
              <w:rPr>
                <w:rFonts w:cstheme="minorHAnsi"/>
                <w:b/>
                <w:sz w:val="24"/>
                <w:szCs w:val="24"/>
              </w:rPr>
              <w:t xml:space="preserve">Where will evidence be found and what will this look like? </w:t>
            </w:r>
            <w:r w:rsidR="00D55792" w:rsidRPr="00D55792">
              <w:rPr>
                <w:rFonts w:cstheme="minorHAnsi"/>
                <w:bCs/>
                <w:sz w:val="24"/>
                <w:szCs w:val="24"/>
              </w:rPr>
              <w:t xml:space="preserve">ECT </w:t>
            </w:r>
            <w:r w:rsidR="00A046E7">
              <w:rPr>
                <w:rFonts w:cstheme="minorHAnsi"/>
                <w:bCs/>
              </w:rPr>
              <w:t>o</w:t>
            </w:r>
            <w:r w:rsidR="00A046E7" w:rsidRPr="00D55792">
              <w:rPr>
                <w:rFonts w:cstheme="minorHAnsi"/>
                <w:bCs/>
              </w:rPr>
              <w:t>bservations, individual</w:t>
            </w:r>
            <w:r w:rsidR="00D55792" w:rsidRPr="00D55792">
              <w:rPr>
                <w:rFonts w:cstheme="minorHAnsi"/>
                <w:bCs/>
              </w:rPr>
              <w:t xml:space="preserve"> plans, discussion with </w:t>
            </w:r>
            <w:r w:rsidR="00A046E7">
              <w:rPr>
                <w:rFonts w:cstheme="minorHAnsi"/>
                <w:bCs/>
              </w:rPr>
              <w:t xml:space="preserve">support </w:t>
            </w:r>
            <w:r w:rsidR="00D55792" w:rsidRPr="00D55792">
              <w:rPr>
                <w:rFonts w:cstheme="minorHAnsi"/>
                <w:bCs/>
              </w:rPr>
              <w:t xml:space="preserve">staff. </w:t>
            </w:r>
          </w:p>
          <w:p w14:paraId="478FD558" w14:textId="48C7A8D4" w:rsidR="00D55792" w:rsidRPr="00D55792" w:rsidRDefault="00DB627F" w:rsidP="00D55792">
            <w:pPr>
              <w:spacing w:after="0" w:line="480" w:lineRule="auto"/>
              <w:ind w:right="72"/>
              <w:rPr>
                <w:rFonts w:cstheme="minorHAnsi"/>
                <w:b/>
              </w:rPr>
            </w:pPr>
            <w:r w:rsidRPr="00D55792">
              <w:rPr>
                <w:rFonts w:cstheme="minorHAnsi"/>
                <w:b/>
                <w:sz w:val="24"/>
                <w:szCs w:val="24"/>
              </w:rPr>
              <w:t>Training, actions and support:</w:t>
            </w:r>
            <w:r w:rsidR="00D55792" w:rsidRPr="00D55792">
              <w:rPr>
                <w:rFonts w:cstheme="minorHAnsi"/>
                <w:b/>
                <w:sz w:val="24"/>
                <w:szCs w:val="24"/>
              </w:rPr>
              <w:t xml:space="preserve"> </w:t>
            </w:r>
            <w:r w:rsidR="00D55792" w:rsidRPr="00D55792">
              <w:rPr>
                <w:rFonts w:cstheme="minorHAnsi"/>
                <w:bCs/>
              </w:rPr>
              <w:t xml:space="preserve">support from </w:t>
            </w:r>
            <w:r w:rsidR="00D55792">
              <w:rPr>
                <w:rFonts w:cstheme="minorHAnsi"/>
                <w:bCs/>
              </w:rPr>
              <w:t>year group partner and ECT mentor</w:t>
            </w:r>
            <w:r w:rsidR="00D55792" w:rsidRPr="00D55792">
              <w:rPr>
                <w:rFonts w:cstheme="minorHAnsi"/>
                <w:bCs/>
              </w:rPr>
              <w:t xml:space="preserve">. </w:t>
            </w:r>
          </w:p>
          <w:p w14:paraId="1F0E7EEC" w14:textId="147AA267" w:rsidR="00DB627F" w:rsidRPr="00A046E7" w:rsidRDefault="00DB627F" w:rsidP="00BB0B91">
            <w:pPr>
              <w:tabs>
                <w:tab w:val="left" w:pos="2220"/>
              </w:tabs>
              <w:rPr>
                <w:rFonts w:cstheme="minorHAnsi"/>
                <w:bCs/>
                <w:color w:val="000000"/>
                <w:sz w:val="24"/>
                <w:szCs w:val="24"/>
              </w:rPr>
            </w:pPr>
            <w:r w:rsidRPr="224926C4">
              <w:rPr>
                <w:b/>
                <w:bCs/>
                <w:color w:val="000000" w:themeColor="text1"/>
                <w:sz w:val="24"/>
                <w:szCs w:val="24"/>
              </w:rPr>
              <w:t>Teachers’ Standard and sub-standard:</w:t>
            </w:r>
            <w:r w:rsidR="0A31ADFF" w:rsidRPr="224926C4">
              <w:rPr>
                <w:b/>
                <w:bCs/>
                <w:color w:val="000000" w:themeColor="text1"/>
                <w:sz w:val="24"/>
                <w:szCs w:val="24"/>
              </w:rPr>
              <w:t xml:space="preserve"> </w:t>
            </w:r>
            <w:r w:rsidR="0A31ADFF" w:rsidRPr="224926C4">
              <w:rPr>
                <w:color w:val="000000" w:themeColor="text1"/>
                <w:sz w:val="24"/>
                <w:szCs w:val="24"/>
              </w:rPr>
              <w:t>TS8c</w:t>
            </w:r>
          </w:p>
          <w:p w14:paraId="43BE6DC2" w14:textId="12511431" w:rsidR="224926C4" w:rsidRDefault="224926C4" w:rsidP="224926C4">
            <w:pPr>
              <w:tabs>
                <w:tab w:val="left" w:pos="2220"/>
              </w:tabs>
              <w:rPr>
                <w:color w:val="000000" w:themeColor="text1"/>
                <w:sz w:val="24"/>
                <w:szCs w:val="24"/>
              </w:rPr>
            </w:pPr>
          </w:p>
          <w:p w14:paraId="202FA9D8" w14:textId="77777777" w:rsidR="00A046E7" w:rsidRPr="00A046E7" w:rsidRDefault="00A046E7" w:rsidP="00A046E7">
            <w:pPr>
              <w:spacing w:after="0" w:line="480" w:lineRule="auto"/>
              <w:ind w:right="72"/>
              <w:rPr>
                <w:rFonts w:cstheme="minorHAnsi"/>
                <w:b/>
              </w:rPr>
            </w:pPr>
            <w:r w:rsidRPr="00A046E7">
              <w:rPr>
                <w:rFonts w:cstheme="minorHAnsi"/>
                <w:b/>
              </w:rPr>
              <w:t>2 Focus:</w:t>
            </w:r>
            <w:r w:rsidRPr="00A046E7">
              <w:rPr>
                <w:rFonts w:eastAsiaTheme="minorEastAsia" w:cstheme="minorHAnsi"/>
                <w:color w:val="000000" w:themeColor="text1"/>
                <w:w w:val="105"/>
              </w:rPr>
              <w:t xml:space="preserve"> To have more opportunity to know and understand how to assess the relevant subject and curriculum areas, including statutory assessment requirements.  </w:t>
            </w:r>
          </w:p>
          <w:p w14:paraId="5F9387CD" w14:textId="37675DFB" w:rsidR="00A046E7" w:rsidRPr="00A046E7" w:rsidRDefault="00A046E7" w:rsidP="00A046E7">
            <w:pPr>
              <w:rPr>
                <w:rFonts w:cstheme="minorHAnsi"/>
                <w:b/>
              </w:rPr>
            </w:pPr>
            <w:r w:rsidRPr="00A046E7">
              <w:rPr>
                <w:rFonts w:cstheme="minorHAnsi"/>
                <w:b/>
              </w:rPr>
              <w:t xml:space="preserve">What specifically will success look like against this target? </w:t>
            </w:r>
            <w:r>
              <w:rPr>
                <w:rFonts w:cstheme="minorHAnsi"/>
                <w:bCs/>
              </w:rPr>
              <w:t>Trainee</w:t>
            </w:r>
            <w:r w:rsidRPr="00A046E7">
              <w:rPr>
                <w:rFonts w:cstheme="minorHAnsi"/>
                <w:bCs/>
              </w:rPr>
              <w:t xml:space="preserve"> will be able to use the school assessment formats and understand how this data will/ can be used to set action to ensure good pupil progress and then how this will then be monitored and revised. </w:t>
            </w:r>
          </w:p>
          <w:p w14:paraId="2AD2CF64" w14:textId="72299C9E" w:rsidR="00A046E7" w:rsidRDefault="00A046E7" w:rsidP="00A046E7">
            <w:pPr>
              <w:rPr>
                <w:rFonts w:cstheme="minorHAnsi"/>
                <w:b/>
              </w:rPr>
            </w:pPr>
            <w:r w:rsidRPr="00A046E7">
              <w:rPr>
                <w:rFonts w:cstheme="minorHAnsi"/>
                <w:b/>
              </w:rPr>
              <w:t>Where will evidence be found and what will this look like?</w:t>
            </w:r>
            <w:r w:rsidRPr="00A046E7">
              <w:rPr>
                <w:rFonts w:cstheme="minorHAnsi"/>
                <w:bCs/>
              </w:rPr>
              <w:t xml:space="preserve"> Assessment grids, discussion with </w:t>
            </w:r>
            <w:r>
              <w:rPr>
                <w:rFonts w:cstheme="minorHAnsi"/>
                <w:bCs/>
              </w:rPr>
              <w:t>ECT mentor</w:t>
            </w:r>
            <w:r w:rsidRPr="00A046E7">
              <w:rPr>
                <w:rFonts w:cstheme="minorHAnsi"/>
                <w:bCs/>
              </w:rPr>
              <w:t>, action plans.</w:t>
            </w:r>
            <w:r w:rsidRPr="00A046E7">
              <w:rPr>
                <w:rFonts w:cstheme="minorHAnsi"/>
                <w:b/>
              </w:rPr>
              <w:t xml:space="preserve"> </w:t>
            </w:r>
          </w:p>
          <w:p w14:paraId="23DEAC48" w14:textId="0909EDAD" w:rsidR="00A046E7" w:rsidRPr="00A046E7" w:rsidRDefault="00A046E7" w:rsidP="00A046E7">
            <w:pPr>
              <w:rPr>
                <w:rFonts w:cstheme="minorHAnsi"/>
                <w:b/>
              </w:rPr>
            </w:pPr>
            <w:r w:rsidRPr="00A046E7">
              <w:rPr>
                <w:rFonts w:cstheme="minorHAnsi"/>
                <w:b/>
              </w:rPr>
              <w:lastRenderedPageBreak/>
              <w:t>Training, actions and support:</w:t>
            </w:r>
            <w:r w:rsidRPr="00A046E7">
              <w:rPr>
                <w:rFonts w:eastAsiaTheme="minorEastAsia" w:cstheme="minorHAnsi"/>
                <w:color w:val="000000" w:themeColor="text1"/>
                <w:w w:val="105"/>
              </w:rPr>
              <w:t xml:space="preserve"> work with </w:t>
            </w:r>
            <w:r>
              <w:rPr>
                <w:rFonts w:eastAsiaTheme="minorEastAsia" w:cstheme="minorHAnsi"/>
                <w:color w:val="000000" w:themeColor="text1"/>
                <w:w w:val="105"/>
              </w:rPr>
              <w:t>Assessment leader and ECT mentor</w:t>
            </w:r>
            <w:r w:rsidRPr="00A046E7">
              <w:rPr>
                <w:rFonts w:eastAsiaTheme="minorEastAsia" w:cstheme="minorHAnsi"/>
                <w:color w:val="000000" w:themeColor="text1"/>
                <w:w w:val="105"/>
              </w:rPr>
              <w:t xml:space="preserve"> to develop thi</w:t>
            </w:r>
            <w:r>
              <w:rPr>
                <w:rFonts w:eastAsiaTheme="minorEastAsia" w:cstheme="minorHAnsi"/>
                <w:color w:val="000000" w:themeColor="text1"/>
                <w:w w:val="105"/>
              </w:rPr>
              <w:t>s</w:t>
            </w:r>
            <w:r w:rsidRPr="00A046E7">
              <w:rPr>
                <w:rFonts w:eastAsiaTheme="minorEastAsia" w:cstheme="minorHAnsi"/>
                <w:color w:val="000000" w:themeColor="text1"/>
                <w:w w:val="105"/>
              </w:rPr>
              <w:t xml:space="preserve"> knowledge and understanding. </w:t>
            </w:r>
          </w:p>
          <w:p w14:paraId="30841BF3" w14:textId="77777777" w:rsidR="00A046E7" w:rsidRPr="00A046E7" w:rsidRDefault="0A31ADFF" w:rsidP="00A046E7">
            <w:pPr>
              <w:spacing w:after="0" w:line="480" w:lineRule="auto"/>
              <w:ind w:right="72"/>
              <w:rPr>
                <w:rFonts w:cstheme="minorHAnsi"/>
                <w:b/>
              </w:rPr>
            </w:pPr>
            <w:r w:rsidRPr="224926C4">
              <w:rPr>
                <w:b/>
                <w:bCs/>
                <w:color w:val="000000"/>
              </w:rPr>
              <w:t>Teachers’ Standard and sub-standard:</w:t>
            </w:r>
            <w:r w:rsidRPr="224926C4">
              <w:rPr>
                <w:rFonts w:eastAsiaTheme="minorEastAsia"/>
                <w:color w:val="000000" w:themeColor="text1"/>
                <w:w w:val="105"/>
              </w:rPr>
              <w:t xml:space="preserve"> TS6a</w:t>
            </w:r>
          </w:p>
          <w:p w14:paraId="34055F1B" w14:textId="4892A602" w:rsidR="224926C4" w:rsidRDefault="224926C4" w:rsidP="224926C4">
            <w:pPr>
              <w:spacing w:after="0" w:line="480" w:lineRule="auto"/>
              <w:ind w:right="72"/>
              <w:rPr>
                <w:rFonts w:eastAsiaTheme="minorEastAsia"/>
                <w:color w:val="000000" w:themeColor="text1"/>
              </w:rPr>
            </w:pPr>
          </w:p>
          <w:p w14:paraId="3087890B" w14:textId="1A197C6A" w:rsidR="224926C4" w:rsidRDefault="224926C4" w:rsidP="224926C4">
            <w:pPr>
              <w:spacing w:after="0" w:line="480" w:lineRule="auto"/>
              <w:ind w:right="72"/>
              <w:rPr>
                <w:rFonts w:eastAsiaTheme="minorEastAsia"/>
                <w:color w:val="000000" w:themeColor="text1"/>
              </w:rPr>
            </w:pPr>
          </w:p>
          <w:p w14:paraId="41C0C923" w14:textId="77777777" w:rsidR="00A046E7" w:rsidRPr="00A046E7" w:rsidRDefault="00A046E7" w:rsidP="00A046E7">
            <w:pPr>
              <w:spacing w:after="0" w:line="480" w:lineRule="auto"/>
              <w:ind w:right="72"/>
              <w:rPr>
                <w:rFonts w:cstheme="minorHAnsi"/>
                <w:b/>
              </w:rPr>
            </w:pPr>
            <w:r w:rsidRPr="00A046E7">
              <w:rPr>
                <w:rFonts w:cstheme="minorHAnsi"/>
                <w:b/>
              </w:rPr>
              <w:t>3 Focus:</w:t>
            </w:r>
            <w:r w:rsidRPr="00A046E7">
              <w:rPr>
                <w:rFonts w:eastAsiaTheme="minorEastAsia" w:cstheme="minorHAnsi"/>
                <w:color w:val="000000" w:themeColor="text1"/>
                <w:w w:val="105"/>
              </w:rPr>
              <w:t xml:space="preserve">  To have a further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BF12307" w14:textId="4F013C5F" w:rsidR="00A046E7" w:rsidRPr="00A046E7" w:rsidRDefault="00A046E7" w:rsidP="00A046E7">
            <w:pPr>
              <w:rPr>
                <w:rFonts w:cstheme="minorHAnsi"/>
                <w:bCs/>
              </w:rPr>
            </w:pPr>
            <w:r w:rsidRPr="00A046E7">
              <w:rPr>
                <w:rFonts w:cstheme="minorHAnsi"/>
                <w:b/>
              </w:rPr>
              <w:t>What specifically will success look like against this target?</w:t>
            </w:r>
            <w:r w:rsidRPr="00A046E7">
              <w:rPr>
                <w:rFonts w:cstheme="minorHAnsi"/>
                <w:bCs/>
              </w:rPr>
              <w:t xml:space="preserve"> </w:t>
            </w:r>
            <w:r>
              <w:rPr>
                <w:rFonts w:cstheme="minorHAnsi"/>
                <w:bCs/>
              </w:rPr>
              <w:t>Trainee</w:t>
            </w:r>
            <w:r w:rsidRPr="00A046E7">
              <w:rPr>
                <w:rFonts w:cstheme="minorHAnsi"/>
                <w:bCs/>
              </w:rPr>
              <w:t xml:space="preserve"> will develop a further understanding of all pupils in </w:t>
            </w:r>
            <w:r>
              <w:rPr>
                <w:rFonts w:cstheme="minorHAnsi"/>
                <w:bCs/>
              </w:rPr>
              <w:t>their</w:t>
            </w:r>
            <w:r w:rsidRPr="00A046E7">
              <w:rPr>
                <w:rFonts w:cstheme="minorHAnsi"/>
                <w:bCs/>
              </w:rPr>
              <w:t xml:space="preserve"> class and ways to support them successfully.</w:t>
            </w:r>
          </w:p>
          <w:p w14:paraId="0CD978D2" w14:textId="77777777" w:rsidR="00A046E7" w:rsidRPr="00A046E7" w:rsidRDefault="00A046E7" w:rsidP="00A046E7">
            <w:pPr>
              <w:rPr>
                <w:rFonts w:cstheme="minorHAnsi"/>
                <w:bCs/>
              </w:rPr>
            </w:pPr>
            <w:r w:rsidRPr="00A046E7">
              <w:rPr>
                <w:rFonts w:cstheme="minorHAnsi"/>
                <w:b/>
              </w:rPr>
              <w:t xml:space="preserve">Where will evidence be found and what will this look like? </w:t>
            </w:r>
            <w:r w:rsidRPr="00A046E7">
              <w:rPr>
                <w:rFonts w:cstheme="minorHAnsi"/>
                <w:bCs/>
              </w:rPr>
              <w:t xml:space="preserve">Observation, planning, discussions. </w:t>
            </w:r>
          </w:p>
          <w:p w14:paraId="0DFCC963" w14:textId="74F40CAE" w:rsidR="00A046E7" w:rsidRPr="00A046E7" w:rsidRDefault="00A046E7" w:rsidP="00A046E7">
            <w:pPr>
              <w:spacing w:after="0" w:line="480" w:lineRule="auto"/>
              <w:ind w:right="72"/>
              <w:rPr>
                <w:rFonts w:cstheme="minorHAnsi"/>
                <w:b/>
              </w:rPr>
            </w:pPr>
            <w:r w:rsidRPr="00A046E7">
              <w:rPr>
                <w:rFonts w:cstheme="minorHAnsi"/>
                <w:b/>
              </w:rPr>
              <w:t xml:space="preserve">Training, actions and support: </w:t>
            </w:r>
            <w:r>
              <w:rPr>
                <w:rFonts w:cstheme="minorHAnsi"/>
                <w:bCs/>
              </w:rPr>
              <w:t>ECT mentor</w:t>
            </w:r>
            <w:r w:rsidRPr="00A046E7">
              <w:rPr>
                <w:rFonts w:cstheme="minorHAnsi"/>
                <w:bCs/>
              </w:rPr>
              <w:t xml:space="preserve"> to support / SENDCO</w:t>
            </w:r>
            <w:r w:rsidRPr="00A046E7">
              <w:rPr>
                <w:rFonts w:cstheme="minorHAnsi"/>
                <w:b/>
              </w:rPr>
              <w:t xml:space="preserve"> </w:t>
            </w:r>
          </w:p>
          <w:p w14:paraId="35C69E2D" w14:textId="77777777" w:rsidR="00A046E7" w:rsidRPr="00A046E7" w:rsidRDefault="00A046E7" w:rsidP="00A046E7">
            <w:pPr>
              <w:tabs>
                <w:tab w:val="left" w:pos="2220"/>
              </w:tabs>
              <w:rPr>
                <w:rFonts w:eastAsiaTheme="minorEastAsia" w:cstheme="minorHAnsi"/>
                <w:color w:val="000000" w:themeColor="text1"/>
                <w:w w:val="105"/>
              </w:rPr>
            </w:pPr>
            <w:r w:rsidRPr="00A046E7">
              <w:rPr>
                <w:rFonts w:cstheme="minorHAnsi"/>
                <w:b/>
                <w:color w:val="000000"/>
              </w:rPr>
              <w:t xml:space="preserve">Teachers’ Standard and sub-standard: </w:t>
            </w:r>
            <w:r w:rsidRPr="00A046E7">
              <w:rPr>
                <w:rFonts w:eastAsiaTheme="minorEastAsia" w:cstheme="minorHAnsi"/>
                <w:color w:val="000000" w:themeColor="text1"/>
                <w:w w:val="105"/>
              </w:rPr>
              <w:t xml:space="preserve">TS5d </w:t>
            </w:r>
          </w:p>
          <w:p w14:paraId="3CFEBCD1" w14:textId="77777777" w:rsidR="00DB627F" w:rsidRPr="001B70A4" w:rsidRDefault="00DB627F" w:rsidP="00BB0B91">
            <w:pPr>
              <w:tabs>
                <w:tab w:val="left" w:pos="2220"/>
              </w:tabs>
              <w:rPr>
                <w:rFonts w:cstheme="minorHAnsi"/>
                <w:b/>
                <w:color w:val="000000"/>
                <w:sz w:val="24"/>
                <w:szCs w:val="24"/>
              </w:rPr>
            </w:pPr>
          </w:p>
        </w:tc>
      </w:tr>
      <w:tr w:rsidR="00DB627F" w:rsidRPr="001B70A4" w14:paraId="5B70222B" w14:textId="77777777" w:rsidTr="224926C4">
        <w:trPr>
          <w:trHeight w:val="277"/>
          <w:jc w:val="center"/>
        </w:trPr>
        <w:tc>
          <w:tcPr>
            <w:tcW w:w="15876" w:type="dxa"/>
            <w:gridSpan w:val="2"/>
            <w:shd w:val="clear" w:color="auto" w:fill="92D050"/>
          </w:tcPr>
          <w:p w14:paraId="3EB94AA8" w14:textId="77777777" w:rsidR="00DB627F" w:rsidRPr="001B70A4" w:rsidRDefault="00DB627F" w:rsidP="00BB0B91">
            <w:pPr>
              <w:spacing w:after="0"/>
              <w:rPr>
                <w:rFonts w:cstheme="minorHAnsi"/>
                <w:b/>
                <w:sz w:val="24"/>
                <w:szCs w:val="24"/>
              </w:rPr>
            </w:pPr>
          </w:p>
          <w:p w14:paraId="6571D7C9" w14:textId="77777777" w:rsidR="00DB627F" w:rsidRPr="001B70A4" w:rsidRDefault="00DB627F" w:rsidP="00BB0B91">
            <w:pPr>
              <w:spacing w:after="0"/>
              <w:rPr>
                <w:rFonts w:cstheme="minorHAnsi"/>
                <w:color w:val="000000"/>
                <w:sz w:val="24"/>
                <w:szCs w:val="24"/>
              </w:rPr>
            </w:pPr>
            <w:r w:rsidRPr="001B70A4">
              <w:rPr>
                <w:rFonts w:cstheme="minorHAnsi"/>
                <w:b/>
                <w:sz w:val="24"/>
                <w:szCs w:val="24"/>
              </w:rPr>
              <w:t>Subject Knowledge Assessment, please comment on the following:</w:t>
            </w:r>
          </w:p>
        </w:tc>
      </w:tr>
      <w:tr w:rsidR="00DB627F" w:rsidRPr="001B70A4" w14:paraId="3914552B" w14:textId="77777777" w:rsidTr="224926C4">
        <w:trPr>
          <w:trHeight w:val="598"/>
          <w:jc w:val="center"/>
        </w:trPr>
        <w:tc>
          <w:tcPr>
            <w:tcW w:w="15876" w:type="dxa"/>
            <w:gridSpan w:val="2"/>
            <w:shd w:val="clear" w:color="auto" w:fill="auto"/>
          </w:tcPr>
          <w:p w14:paraId="77DBB7E4" w14:textId="77777777" w:rsidR="00DB627F" w:rsidRPr="001B70A4" w:rsidRDefault="00DB627F" w:rsidP="00BB0B91">
            <w:pPr>
              <w:rPr>
                <w:rFonts w:cstheme="minorHAnsi"/>
                <w:b/>
                <w:sz w:val="24"/>
                <w:szCs w:val="24"/>
              </w:rPr>
            </w:pPr>
            <w:r w:rsidRPr="001B70A4">
              <w:rPr>
                <w:rFonts w:cstheme="minorHAnsi"/>
                <w:b/>
                <w:sz w:val="24"/>
                <w:szCs w:val="24"/>
              </w:rPr>
              <w:t>(The trainee should use their Subject Knowledge Audit Tracker document to support their discussion with you regarding their subject knowledge)</w:t>
            </w:r>
          </w:p>
          <w:p w14:paraId="432A91BA" w14:textId="18C3D667" w:rsidR="00DB627F" w:rsidRPr="001B70A4" w:rsidRDefault="00DB627F" w:rsidP="00DB627F">
            <w:pPr>
              <w:pStyle w:val="ListParagraph"/>
              <w:numPr>
                <w:ilvl w:val="0"/>
                <w:numId w:val="3"/>
              </w:numPr>
              <w:spacing w:after="200" w:line="276" w:lineRule="auto"/>
              <w:rPr>
                <w:rFonts w:cstheme="minorHAnsi"/>
                <w:bCs/>
                <w:sz w:val="24"/>
                <w:szCs w:val="24"/>
              </w:rPr>
            </w:pPr>
            <w:r w:rsidRPr="001B70A4">
              <w:rPr>
                <w:rFonts w:cstheme="minorHAnsi"/>
                <w:bCs/>
                <w:sz w:val="24"/>
                <w:szCs w:val="24"/>
              </w:rPr>
              <w:t>Has the trainee completed their SKAT checkpoints for the end of TP?</w:t>
            </w:r>
            <w:r w:rsidR="00A046E7">
              <w:rPr>
                <w:rFonts w:cstheme="minorHAnsi"/>
                <w:bCs/>
                <w:sz w:val="24"/>
                <w:szCs w:val="24"/>
              </w:rPr>
              <w:t xml:space="preserve"> </w:t>
            </w:r>
            <w:r w:rsidR="00A046E7" w:rsidRPr="00F1408A">
              <w:rPr>
                <w:rFonts w:cstheme="minorHAnsi"/>
                <w:bCs/>
                <w:sz w:val="24"/>
                <w:szCs w:val="24"/>
                <w:highlight w:val="yellow"/>
              </w:rPr>
              <w:t>YES</w:t>
            </w:r>
          </w:p>
          <w:p w14:paraId="532555A0" w14:textId="49C54780" w:rsidR="00DB627F" w:rsidRPr="001B70A4" w:rsidRDefault="00DB627F" w:rsidP="00DB627F">
            <w:pPr>
              <w:pStyle w:val="ListParagraph"/>
              <w:numPr>
                <w:ilvl w:val="0"/>
                <w:numId w:val="3"/>
              </w:numPr>
              <w:spacing w:after="200" w:line="276" w:lineRule="auto"/>
              <w:rPr>
                <w:rFonts w:cstheme="minorHAnsi"/>
                <w:bCs/>
                <w:sz w:val="24"/>
                <w:szCs w:val="24"/>
              </w:rPr>
            </w:pPr>
            <w:r w:rsidRPr="001B70A4">
              <w:rPr>
                <w:rFonts w:cstheme="minorHAnsi"/>
                <w:bCs/>
                <w:sz w:val="24"/>
                <w:szCs w:val="24"/>
              </w:rPr>
              <w:t xml:space="preserve">Has the trainee demonstrated good subject knowledge at this stage? </w:t>
            </w:r>
            <w:r w:rsidRPr="00F1408A">
              <w:rPr>
                <w:rFonts w:cstheme="minorHAnsi"/>
                <w:bCs/>
                <w:sz w:val="24"/>
                <w:szCs w:val="24"/>
                <w:highlight w:val="yellow"/>
              </w:rPr>
              <w:t>Y</w:t>
            </w:r>
            <w:r w:rsidR="00A046E7" w:rsidRPr="00F1408A">
              <w:rPr>
                <w:rFonts w:cstheme="minorHAnsi"/>
                <w:bCs/>
                <w:sz w:val="24"/>
                <w:szCs w:val="24"/>
                <w:highlight w:val="yellow"/>
              </w:rPr>
              <w:t>ES</w:t>
            </w:r>
          </w:p>
          <w:p w14:paraId="5A52B8C9" w14:textId="601804ED" w:rsidR="00DB627F" w:rsidRPr="001B70A4" w:rsidRDefault="00DB627F" w:rsidP="00DB627F">
            <w:pPr>
              <w:pStyle w:val="ListParagraph"/>
              <w:numPr>
                <w:ilvl w:val="0"/>
                <w:numId w:val="3"/>
              </w:numPr>
              <w:spacing w:after="200" w:line="276" w:lineRule="auto"/>
              <w:rPr>
                <w:rFonts w:cstheme="minorHAnsi"/>
                <w:bCs/>
                <w:sz w:val="24"/>
                <w:szCs w:val="24"/>
              </w:rPr>
            </w:pPr>
            <w:r w:rsidRPr="001B70A4">
              <w:rPr>
                <w:rFonts w:cstheme="minorHAnsi"/>
                <w:bCs/>
                <w:sz w:val="24"/>
                <w:szCs w:val="24"/>
              </w:rPr>
              <w:t xml:space="preserve">Based on Subject Knowledge Audit Tracker targets for subject knowledge, has the trainee met their target? </w:t>
            </w:r>
            <w:r w:rsidRPr="00F1408A">
              <w:rPr>
                <w:rFonts w:cstheme="minorHAnsi"/>
                <w:bCs/>
                <w:sz w:val="24"/>
                <w:szCs w:val="24"/>
                <w:highlight w:val="yellow"/>
              </w:rPr>
              <w:t>Y</w:t>
            </w:r>
            <w:r w:rsidR="00A046E7" w:rsidRPr="00F1408A">
              <w:rPr>
                <w:rFonts w:cstheme="minorHAnsi"/>
                <w:bCs/>
                <w:sz w:val="24"/>
                <w:szCs w:val="24"/>
                <w:highlight w:val="yellow"/>
              </w:rPr>
              <w:t>ES</w:t>
            </w:r>
          </w:p>
          <w:p w14:paraId="3287D2CF" w14:textId="23A2C03D" w:rsidR="00DB627F" w:rsidRPr="00F1408A" w:rsidRDefault="00DB627F" w:rsidP="00DB627F">
            <w:pPr>
              <w:pStyle w:val="ListParagraph"/>
              <w:numPr>
                <w:ilvl w:val="0"/>
                <w:numId w:val="3"/>
              </w:numPr>
              <w:spacing w:after="200" w:line="276" w:lineRule="auto"/>
              <w:rPr>
                <w:rFonts w:cstheme="minorHAnsi"/>
                <w:bCs/>
                <w:sz w:val="24"/>
                <w:szCs w:val="24"/>
                <w:highlight w:val="yellow"/>
              </w:rPr>
            </w:pPr>
            <w:r w:rsidRPr="001B70A4">
              <w:rPr>
                <w:rFonts w:cstheme="minorHAnsi"/>
                <w:bCs/>
                <w:sz w:val="24"/>
                <w:szCs w:val="24"/>
              </w:rPr>
              <w:lastRenderedPageBreak/>
              <w:t xml:space="preserve">Does the trainee demonstrate knowledge of </w:t>
            </w:r>
            <w:r w:rsidRPr="001B70A4">
              <w:rPr>
                <w:rFonts w:cstheme="minorHAnsi"/>
                <w:b/>
                <w:sz w:val="24"/>
                <w:szCs w:val="24"/>
                <w:u w:val="single"/>
              </w:rPr>
              <w:t>subject specific pedagogy</w:t>
            </w:r>
            <w:r w:rsidRPr="001B70A4">
              <w:rPr>
                <w:rFonts w:cstheme="minorHAnsi"/>
                <w:bCs/>
                <w:sz w:val="24"/>
                <w:szCs w:val="24"/>
              </w:rPr>
              <w:t xml:space="preserve"> for their subject in secondary or range of subjects in primary? </w:t>
            </w:r>
            <w:r w:rsidRPr="00F1408A">
              <w:rPr>
                <w:rFonts w:cstheme="minorHAnsi"/>
                <w:bCs/>
                <w:sz w:val="24"/>
                <w:szCs w:val="24"/>
                <w:highlight w:val="yellow"/>
              </w:rPr>
              <w:t>Y</w:t>
            </w:r>
            <w:r w:rsidR="00A046E7" w:rsidRPr="00F1408A">
              <w:rPr>
                <w:rFonts w:cstheme="minorHAnsi"/>
                <w:bCs/>
                <w:sz w:val="24"/>
                <w:szCs w:val="24"/>
                <w:highlight w:val="yellow"/>
              </w:rPr>
              <w:t>ES</w:t>
            </w:r>
          </w:p>
          <w:p w14:paraId="1FAF163C" w14:textId="1B7A581A" w:rsidR="00DB627F" w:rsidRPr="001B70A4" w:rsidRDefault="00DB627F" w:rsidP="00DB627F">
            <w:pPr>
              <w:spacing w:after="200" w:line="276" w:lineRule="auto"/>
              <w:rPr>
                <w:rFonts w:cstheme="minorHAnsi"/>
                <w:bCs/>
                <w:sz w:val="24"/>
                <w:szCs w:val="24"/>
              </w:rPr>
            </w:pPr>
            <w:r w:rsidRPr="001B70A4">
              <w:rPr>
                <w:rFonts w:cstheme="minorHAnsi"/>
                <w:bCs/>
                <w:sz w:val="24"/>
                <w:szCs w:val="24"/>
              </w:rPr>
              <w:t xml:space="preserve">If necessary, please set a SMART specific subject knowledge target here to include in your trainee’s Subject Knowledge Audit Tracker in preparation for their </w:t>
            </w:r>
            <w:r w:rsidR="00AC4762" w:rsidRPr="001B70A4">
              <w:rPr>
                <w:rFonts w:cstheme="minorHAnsi"/>
                <w:bCs/>
                <w:sz w:val="24"/>
                <w:szCs w:val="24"/>
              </w:rPr>
              <w:t>TIP/</w:t>
            </w:r>
            <w:r w:rsidR="00C53D3B" w:rsidRPr="001B70A4">
              <w:rPr>
                <w:rFonts w:cstheme="minorHAnsi"/>
                <w:bCs/>
                <w:sz w:val="24"/>
                <w:szCs w:val="24"/>
              </w:rPr>
              <w:t>Induction</w:t>
            </w:r>
            <w:r w:rsidR="00AC4762" w:rsidRPr="001B70A4">
              <w:rPr>
                <w:rFonts w:cstheme="minorHAnsi"/>
                <w:bCs/>
                <w:sz w:val="24"/>
                <w:szCs w:val="24"/>
              </w:rPr>
              <w:t xml:space="preserve"> year.</w:t>
            </w:r>
          </w:p>
          <w:p w14:paraId="1AF4B6C5" w14:textId="77777777" w:rsidR="00DB627F" w:rsidRPr="001B70A4" w:rsidRDefault="00DB627F" w:rsidP="00BB0B91">
            <w:pPr>
              <w:rPr>
                <w:rFonts w:cstheme="minorHAnsi"/>
                <w:b/>
                <w:sz w:val="24"/>
                <w:szCs w:val="24"/>
              </w:rPr>
            </w:pPr>
          </w:p>
        </w:tc>
      </w:tr>
    </w:tbl>
    <w:p w14:paraId="5C1435E6" w14:textId="77777777" w:rsidR="00DB627F" w:rsidRDefault="00DB627F" w:rsidP="00874439"/>
    <w:tbl>
      <w:tblPr>
        <w:tblStyle w:val="TableGrid"/>
        <w:tblW w:w="15877" w:type="dxa"/>
        <w:tblInd w:w="-289" w:type="dxa"/>
        <w:tblLook w:val="04A0" w:firstRow="1" w:lastRow="0" w:firstColumn="1" w:lastColumn="0" w:noHBand="0" w:noVBand="1"/>
      </w:tblPr>
      <w:tblGrid>
        <w:gridCol w:w="15877"/>
      </w:tblGrid>
      <w:tr w:rsidR="00DB627F" w:rsidRPr="00750E79" w14:paraId="4730B1BF" w14:textId="77777777" w:rsidTr="001B70A4">
        <w:tc>
          <w:tcPr>
            <w:tcW w:w="15877" w:type="dxa"/>
            <w:shd w:val="clear" w:color="auto" w:fill="92D050"/>
          </w:tcPr>
          <w:p w14:paraId="0C039963" w14:textId="77777777" w:rsidR="001B70A4" w:rsidRDefault="001B70A4" w:rsidP="00BB0B91">
            <w:pPr>
              <w:rPr>
                <w:rFonts w:cstheme="minorHAnsi"/>
                <w:b/>
                <w:bCs/>
                <w:sz w:val="24"/>
                <w:szCs w:val="24"/>
              </w:rPr>
            </w:pPr>
          </w:p>
          <w:p w14:paraId="0E64AC3F" w14:textId="30E63ECA" w:rsidR="00DB627F" w:rsidRPr="00750E79" w:rsidRDefault="00DB627F" w:rsidP="00BB0B91">
            <w:pPr>
              <w:rPr>
                <w:rFonts w:cstheme="minorHAnsi"/>
                <w:b/>
                <w:bCs/>
                <w:sz w:val="24"/>
                <w:szCs w:val="24"/>
              </w:rPr>
            </w:pPr>
            <w:r w:rsidRPr="00750E79">
              <w:rPr>
                <w:rFonts w:cstheme="minorHAnsi"/>
                <w:b/>
                <w:bCs/>
                <w:sz w:val="24"/>
                <w:szCs w:val="24"/>
              </w:rPr>
              <w:t>Pupil Progress Case Study</w:t>
            </w:r>
          </w:p>
        </w:tc>
      </w:tr>
      <w:tr w:rsidR="00DB627F" w:rsidRPr="00750E79" w14:paraId="4C1EBE32" w14:textId="77777777" w:rsidTr="00BB0B91">
        <w:tc>
          <w:tcPr>
            <w:tcW w:w="15877" w:type="dxa"/>
          </w:tcPr>
          <w:p w14:paraId="321FC374" w14:textId="55ADEFF1" w:rsidR="00DB627F" w:rsidRPr="001B70A4" w:rsidRDefault="00DB627F" w:rsidP="00BB0B91">
            <w:pPr>
              <w:rPr>
                <w:rFonts w:cstheme="minorHAnsi"/>
                <w:bCs/>
                <w:sz w:val="24"/>
                <w:szCs w:val="24"/>
              </w:rPr>
            </w:pPr>
            <w:r w:rsidRPr="001B70A4">
              <w:rPr>
                <w:rFonts w:cstheme="minorHAnsi"/>
                <w:bCs/>
                <w:sz w:val="24"/>
                <w:szCs w:val="24"/>
              </w:rPr>
              <w:t xml:space="preserve">Did the trainee compile a Pupil Progress Case Study and use this to demonstrate their impact on pupil progress at weekly meetings? </w:t>
            </w:r>
            <w:r w:rsidRPr="00F1408A">
              <w:rPr>
                <w:rFonts w:cstheme="minorHAnsi"/>
                <w:bCs/>
                <w:sz w:val="24"/>
                <w:szCs w:val="24"/>
                <w:highlight w:val="yellow"/>
              </w:rPr>
              <w:t>Y</w:t>
            </w:r>
            <w:r w:rsidR="00A046E7" w:rsidRPr="00F1408A">
              <w:rPr>
                <w:rFonts w:cstheme="minorHAnsi"/>
                <w:bCs/>
                <w:sz w:val="24"/>
                <w:szCs w:val="24"/>
                <w:highlight w:val="yellow"/>
              </w:rPr>
              <w:t>ES</w:t>
            </w:r>
          </w:p>
          <w:p w14:paraId="079A1588" w14:textId="31E94294" w:rsidR="00DB627F" w:rsidRPr="001B70A4" w:rsidRDefault="00DB627F" w:rsidP="00BB0B91">
            <w:pPr>
              <w:rPr>
                <w:rFonts w:cstheme="minorHAnsi"/>
                <w:bCs/>
                <w:sz w:val="24"/>
                <w:szCs w:val="24"/>
              </w:rPr>
            </w:pPr>
            <w:r w:rsidRPr="001B70A4">
              <w:rPr>
                <w:rFonts w:cstheme="minorHAnsi"/>
                <w:bCs/>
                <w:sz w:val="24"/>
                <w:szCs w:val="24"/>
              </w:rPr>
              <w:t xml:space="preserve">Was a completed Pupil Progress Case Study presented and discussed during this meeting? </w:t>
            </w:r>
            <w:r w:rsidRPr="00F1408A">
              <w:rPr>
                <w:rFonts w:cstheme="minorHAnsi"/>
                <w:bCs/>
                <w:sz w:val="24"/>
                <w:szCs w:val="24"/>
                <w:highlight w:val="yellow"/>
              </w:rPr>
              <w:t>Y</w:t>
            </w:r>
            <w:r w:rsidR="00A046E7" w:rsidRPr="00F1408A">
              <w:rPr>
                <w:rFonts w:cstheme="minorHAnsi"/>
                <w:bCs/>
                <w:sz w:val="24"/>
                <w:szCs w:val="24"/>
                <w:highlight w:val="yellow"/>
              </w:rPr>
              <w:t>ES</w:t>
            </w:r>
          </w:p>
          <w:p w14:paraId="3D38B475" w14:textId="2D70F927" w:rsidR="00DB627F" w:rsidRPr="001B70A4" w:rsidRDefault="00DB627F" w:rsidP="00BB0B91">
            <w:pPr>
              <w:rPr>
                <w:rFonts w:cstheme="minorHAnsi"/>
                <w:bCs/>
                <w:sz w:val="24"/>
                <w:szCs w:val="24"/>
              </w:rPr>
            </w:pPr>
            <w:r w:rsidRPr="001B70A4">
              <w:rPr>
                <w:rFonts w:cstheme="minorHAnsi"/>
                <w:bCs/>
                <w:sz w:val="24"/>
                <w:szCs w:val="24"/>
              </w:rPr>
              <w:t>Please comment on the quality of the Pupil Progress Case Study and the trainee’s engagement with this process during T</w:t>
            </w:r>
            <w:r w:rsidR="00C53D3B" w:rsidRPr="001B70A4">
              <w:rPr>
                <w:rFonts w:cstheme="minorHAnsi"/>
                <w:bCs/>
                <w:sz w:val="24"/>
                <w:szCs w:val="24"/>
              </w:rPr>
              <w:t>P.</w:t>
            </w:r>
          </w:p>
          <w:p w14:paraId="436FD33B" w14:textId="77777777" w:rsidR="00DB627F" w:rsidRPr="00750E79" w:rsidRDefault="00DB627F" w:rsidP="00BB0B91">
            <w:pPr>
              <w:rPr>
                <w:rFonts w:cstheme="minorHAnsi"/>
              </w:rPr>
            </w:pPr>
          </w:p>
          <w:p w14:paraId="18FD652A" w14:textId="67E8C3E0" w:rsidR="00DB627F" w:rsidRPr="00F1408A" w:rsidRDefault="00F1408A" w:rsidP="00F1408A">
            <w:pPr>
              <w:rPr>
                <w:rFonts w:cstheme="minorHAnsi"/>
                <w:i/>
                <w:iCs/>
                <w:sz w:val="24"/>
                <w:szCs w:val="24"/>
              </w:rPr>
            </w:pPr>
            <w:r w:rsidRPr="00F1408A">
              <w:rPr>
                <w:rStyle w:val="normaltextrun"/>
                <w:rFonts w:cstheme="minorHAnsi"/>
                <w:i/>
                <w:iCs/>
                <w:color w:val="000000"/>
                <w:sz w:val="24"/>
                <w:szCs w:val="24"/>
                <w:shd w:val="clear" w:color="auto" w:fill="FFFFFF"/>
              </w:rPr>
              <w:t>Trainee has been very proactive and has taken full responsibility for keeping the case study on track. They conducted their own assessments of the children and identified their individual needs with support from myself. They worked with intervention children and gave them positive praise and specific feedback linked to what they were working on. Trainee has sought advice on many occasions and has been seen to act upon it very quickly. I think the overall standard of their case study is very good and could only have been improved by having a longer time to impact upon the learning</w:t>
            </w:r>
          </w:p>
        </w:tc>
      </w:tr>
    </w:tbl>
    <w:p w14:paraId="2E042862" w14:textId="28261569" w:rsidR="00DB627F" w:rsidRDefault="00DB627F" w:rsidP="00DB627F">
      <w:pPr>
        <w:rPr>
          <w:rFonts w:cstheme="minorHAnsi"/>
        </w:rPr>
      </w:pPr>
    </w:p>
    <w:p w14:paraId="708E0167" w14:textId="75CB55EE" w:rsidR="00DB627F" w:rsidRDefault="00DB627F" w:rsidP="00DB627F">
      <w:pPr>
        <w:rPr>
          <w:rFonts w:cstheme="minorHAnsi"/>
          <w:b/>
        </w:rPr>
      </w:pPr>
    </w:p>
    <w:tbl>
      <w:tblPr>
        <w:tblStyle w:val="TableGrid"/>
        <w:tblW w:w="15877" w:type="dxa"/>
        <w:tblInd w:w="-289" w:type="dxa"/>
        <w:tblLook w:val="04A0" w:firstRow="1" w:lastRow="0" w:firstColumn="1" w:lastColumn="0" w:noHBand="0" w:noVBand="1"/>
      </w:tblPr>
      <w:tblGrid>
        <w:gridCol w:w="15877"/>
      </w:tblGrid>
      <w:tr w:rsidR="00AC4762" w14:paraId="31BAC284" w14:textId="77777777" w:rsidTr="00AC4762">
        <w:tc>
          <w:tcPr>
            <w:tcW w:w="15877" w:type="dxa"/>
          </w:tcPr>
          <w:p w14:paraId="7502E36E" w14:textId="674A408D" w:rsidR="00AC4762" w:rsidRPr="001B70A4" w:rsidRDefault="001B70A4" w:rsidP="00DB627F">
            <w:pPr>
              <w:rPr>
                <w:rFonts w:cstheme="minorHAnsi"/>
                <w:b/>
                <w:sz w:val="24"/>
                <w:szCs w:val="24"/>
              </w:rPr>
            </w:pPr>
            <w:r>
              <w:rPr>
                <w:rFonts w:cstheme="minorHAnsi"/>
                <w:b/>
                <w:sz w:val="24"/>
                <w:szCs w:val="24"/>
              </w:rPr>
              <w:t>S</w:t>
            </w:r>
            <w:r w:rsidR="00AC4762" w:rsidRPr="001B70A4">
              <w:rPr>
                <w:rFonts w:cstheme="minorHAnsi"/>
                <w:b/>
                <w:sz w:val="24"/>
                <w:szCs w:val="24"/>
              </w:rPr>
              <w:t>ubject/School mentor comments for use in employment references:</w:t>
            </w:r>
          </w:p>
          <w:p w14:paraId="30DBDD26" w14:textId="77777777" w:rsidR="00AC4762" w:rsidRDefault="00AC4762" w:rsidP="00DB627F">
            <w:pPr>
              <w:rPr>
                <w:rFonts w:cstheme="minorHAnsi"/>
                <w:b/>
              </w:rPr>
            </w:pPr>
          </w:p>
          <w:p w14:paraId="6A5FC65C" w14:textId="6B8F37DC" w:rsidR="00F1408A" w:rsidRPr="002A4483" w:rsidRDefault="00F1408A" w:rsidP="00F1408A">
            <w:pPr>
              <w:pStyle w:val="paragraph"/>
              <w:spacing w:before="0" w:beforeAutospacing="0" w:after="0" w:afterAutospacing="0"/>
              <w:textAlignment w:val="baseline"/>
              <w:rPr>
                <w:rFonts w:asciiTheme="minorHAnsi" w:hAnsiTheme="minorHAnsi" w:cstheme="minorHAnsi"/>
                <w:i/>
                <w:iCs/>
              </w:rPr>
            </w:pPr>
            <w:r w:rsidRPr="002A4483">
              <w:rPr>
                <w:rStyle w:val="normaltextrun"/>
                <w:rFonts w:asciiTheme="minorHAnsi" w:hAnsiTheme="minorHAnsi" w:cstheme="minorHAnsi"/>
                <w:i/>
                <w:iCs/>
              </w:rPr>
              <w:t xml:space="preserve">Trainee has been an absolute pleasure to have as a teaching student. They made excellent relationships with teachers and teaching assistants within school. They have consistently demonstrated high standards of professional conduct during their time with us. The trainee has treated all pupils with dignity and respect whilst observing proper boundaries. They have shown concern for the wellbeing of pupils throughout the placement and has shown genuine care and tolerance when dealing with very young children. The trainee has always been on time and been committed to attending any after school training that could develop them professionally. They have supported the Key Stage 1 choir lead at lunch times and has consistently had planning and resources ready and available well in advance of lessons. I am particularly impressed by their attitude to any feedback from lesson observations. </w:t>
            </w:r>
            <w:r w:rsidR="002A4483" w:rsidRPr="002A4483">
              <w:rPr>
                <w:rStyle w:val="normaltextrun"/>
                <w:rFonts w:asciiTheme="minorHAnsi" w:hAnsiTheme="minorHAnsi" w:cstheme="minorHAnsi"/>
                <w:i/>
                <w:iCs/>
              </w:rPr>
              <w:t>They have</w:t>
            </w:r>
            <w:r w:rsidRPr="002A4483">
              <w:rPr>
                <w:rStyle w:val="normaltextrun"/>
                <w:rFonts w:asciiTheme="minorHAnsi" w:hAnsiTheme="minorHAnsi" w:cstheme="minorHAnsi"/>
                <w:i/>
                <w:iCs/>
              </w:rPr>
              <w:t xml:space="preserve"> consistently been able to take these development points and implement changes immediately and with a very positive attitude.</w:t>
            </w:r>
            <w:r w:rsidRPr="002A4483">
              <w:rPr>
                <w:rStyle w:val="eop"/>
                <w:rFonts w:asciiTheme="minorHAnsi" w:hAnsiTheme="minorHAnsi" w:cstheme="minorHAnsi"/>
                <w:i/>
                <w:iCs/>
              </w:rPr>
              <w:t> </w:t>
            </w:r>
          </w:p>
          <w:p w14:paraId="77499F0B" w14:textId="3FA0241A" w:rsidR="00F1408A" w:rsidRPr="002A4483" w:rsidRDefault="00F1408A" w:rsidP="00F1408A">
            <w:pPr>
              <w:pStyle w:val="paragraph"/>
              <w:spacing w:before="0" w:beforeAutospacing="0" w:after="0" w:afterAutospacing="0"/>
              <w:textAlignment w:val="baseline"/>
              <w:rPr>
                <w:rFonts w:asciiTheme="minorHAnsi" w:hAnsiTheme="minorHAnsi" w:cstheme="minorHAnsi"/>
                <w:i/>
                <w:iCs/>
              </w:rPr>
            </w:pPr>
            <w:r w:rsidRPr="002A4483">
              <w:rPr>
                <w:rStyle w:val="normaltextrun"/>
                <w:rFonts w:asciiTheme="minorHAnsi" w:hAnsiTheme="minorHAnsi" w:cstheme="minorHAnsi"/>
                <w:i/>
                <w:iCs/>
              </w:rPr>
              <w:t xml:space="preserve">I believe </w:t>
            </w:r>
            <w:r w:rsidR="002A4483" w:rsidRPr="002A4483">
              <w:rPr>
                <w:rStyle w:val="normaltextrun"/>
                <w:rFonts w:asciiTheme="minorHAnsi" w:hAnsiTheme="minorHAnsi" w:cstheme="minorHAnsi"/>
                <w:i/>
                <w:iCs/>
              </w:rPr>
              <w:t>trainee</w:t>
            </w:r>
            <w:r w:rsidRPr="002A4483">
              <w:rPr>
                <w:rStyle w:val="normaltextrun"/>
                <w:rFonts w:asciiTheme="minorHAnsi" w:hAnsiTheme="minorHAnsi" w:cstheme="minorHAnsi"/>
                <w:i/>
                <w:iCs/>
              </w:rPr>
              <w:t xml:space="preserve">’s ability to teach as well as </w:t>
            </w:r>
            <w:r w:rsidR="002A4483" w:rsidRPr="002A4483">
              <w:rPr>
                <w:rStyle w:val="normaltextrun"/>
                <w:rFonts w:asciiTheme="minorHAnsi" w:hAnsiTheme="minorHAnsi" w:cstheme="minorHAnsi"/>
                <w:i/>
                <w:iCs/>
              </w:rPr>
              <w:t>their</w:t>
            </w:r>
            <w:r w:rsidRPr="002A4483">
              <w:rPr>
                <w:rStyle w:val="normaltextrun"/>
                <w:rFonts w:asciiTheme="minorHAnsi" w:hAnsiTheme="minorHAnsi" w:cstheme="minorHAnsi"/>
                <w:i/>
                <w:iCs/>
              </w:rPr>
              <w:t xml:space="preserve"> personal and professional conduct will stand </w:t>
            </w:r>
            <w:r w:rsidR="002A4483" w:rsidRPr="002A4483">
              <w:rPr>
                <w:rStyle w:val="normaltextrun"/>
                <w:rFonts w:asciiTheme="minorHAnsi" w:hAnsiTheme="minorHAnsi" w:cstheme="minorHAnsi"/>
                <w:i/>
                <w:iCs/>
              </w:rPr>
              <w:t>them</w:t>
            </w:r>
            <w:r w:rsidRPr="002A4483">
              <w:rPr>
                <w:rStyle w:val="normaltextrun"/>
                <w:rFonts w:asciiTheme="minorHAnsi" w:hAnsiTheme="minorHAnsi" w:cstheme="minorHAnsi"/>
                <w:i/>
                <w:iCs/>
              </w:rPr>
              <w:t xml:space="preserve"> in good stead for becoming an excellent teacher. I would be more than happy to be a reference for </w:t>
            </w:r>
            <w:r w:rsidR="002A4483" w:rsidRPr="002A4483">
              <w:rPr>
                <w:rStyle w:val="normaltextrun"/>
                <w:rFonts w:asciiTheme="minorHAnsi" w:hAnsiTheme="minorHAnsi" w:cstheme="minorHAnsi"/>
                <w:i/>
                <w:iCs/>
              </w:rPr>
              <w:t>the trainee</w:t>
            </w:r>
            <w:r w:rsidRPr="002A4483">
              <w:rPr>
                <w:rStyle w:val="normaltextrun"/>
                <w:rFonts w:asciiTheme="minorHAnsi" w:hAnsiTheme="minorHAnsi" w:cstheme="minorHAnsi"/>
                <w:i/>
                <w:iCs/>
              </w:rPr>
              <w:t xml:space="preserve"> when </w:t>
            </w:r>
            <w:r w:rsidR="002A4483" w:rsidRPr="002A4483">
              <w:rPr>
                <w:rStyle w:val="normaltextrun"/>
                <w:rFonts w:asciiTheme="minorHAnsi" w:hAnsiTheme="minorHAnsi" w:cstheme="minorHAnsi"/>
                <w:i/>
                <w:iCs/>
              </w:rPr>
              <w:t>they are</w:t>
            </w:r>
            <w:r w:rsidRPr="002A4483">
              <w:rPr>
                <w:rStyle w:val="normaltextrun"/>
                <w:rFonts w:asciiTheme="minorHAnsi" w:hAnsiTheme="minorHAnsi" w:cstheme="minorHAnsi"/>
                <w:i/>
                <w:iCs/>
              </w:rPr>
              <w:t xml:space="preserve"> applying for jobs and would also recommend </w:t>
            </w:r>
            <w:r w:rsidR="002A4483" w:rsidRPr="002A4483">
              <w:rPr>
                <w:rStyle w:val="normaltextrun"/>
                <w:rFonts w:asciiTheme="minorHAnsi" w:hAnsiTheme="minorHAnsi" w:cstheme="minorHAnsi"/>
                <w:i/>
                <w:iCs/>
              </w:rPr>
              <w:t>that they</w:t>
            </w:r>
            <w:r w:rsidRPr="002A4483">
              <w:rPr>
                <w:rStyle w:val="normaltextrun"/>
                <w:rFonts w:asciiTheme="minorHAnsi" w:hAnsiTheme="minorHAnsi" w:cstheme="minorHAnsi"/>
                <w:i/>
                <w:iCs/>
              </w:rPr>
              <w:t xml:space="preserve"> apply for positions within our </w:t>
            </w:r>
            <w:r w:rsidR="002A4483" w:rsidRPr="002A4483">
              <w:rPr>
                <w:rStyle w:val="normaltextrun"/>
                <w:rFonts w:asciiTheme="minorHAnsi" w:hAnsiTheme="minorHAnsi" w:cstheme="minorHAnsi"/>
                <w:i/>
                <w:iCs/>
              </w:rPr>
              <w:t xml:space="preserve">trust </w:t>
            </w:r>
            <w:r w:rsidRPr="002A4483">
              <w:rPr>
                <w:rStyle w:val="normaltextrun"/>
                <w:rFonts w:asciiTheme="minorHAnsi" w:hAnsiTheme="minorHAnsi" w:cstheme="minorHAnsi"/>
                <w:i/>
                <w:iCs/>
              </w:rPr>
              <w:t>which are appropriate for an NQT.</w:t>
            </w:r>
            <w:r w:rsidRPr="002A4483">
              <w:rPr>
                <w:rStyle w:val="eop"/>
                <w:rFonts w:asciiTheme="minorHAnsi" w:hAnsiTheme="minorHAnsi" w:cstheme="minorHAnsi"/>
                <w:i/>
                <w:iCs/>
              </w:rPr>
              <w:t> </w:t>
            </w:r>
          </w:p>
          <w:p w14:paraId="4360AE0D" w14:textId="74ACCDA9" w:rsidR="00AC4762" w:rsidRPr="002A4483" w:rsidRDefault="00F1408A" w:rsidP="002A4483">
            <w:pPr>
              <w:pStyle w:val="paragraph"/>
              <w:spacing w:before="0" w:beforeAutospacing="0" w:after="0" w:afterAutospacing="0"/>
              <w:textAlignment w:val="baseline"/>
              <w:rPr>
                <w:rFonts w:asciiTheme="minorHAnsi" w:hAnsiTheme="minorHAnsi" w:cstheme="minorHAnsi"/>
              </w:rPr>
            </w:pPr>
            <w:r w:rsidRPr="002A4483">
              <w:rPr>
                <w:rStyle w:val="normaltextrun"/>
                <w:rFonts w:asciiTheme="minorHAnsi" w:hAnsiTheme="minorHAnsi" w:cstheme="minorHAnsi"/>
                <w:i/>
                <w:iCs/>
              </w:rPr>
              <w:t>Well done!</w:t>
            </w:r>
            <w:r w:rsidRPr="00F1408A">
              <w:rPr>
                <w:rStyle w:val="eop"/>
                <w:rFonts w:asciiTheme="minorHAnsi" w:hAnsiTheme="minorHAnsi" w:cstheme="minorHAnsi"/>
              </w:rPr>
              <w:t> </w:t>
            </w:r>
          </w:p>
          <w:p w14:paraId="4A5ECBBC" w14:textId="3652A20D" w:rsidR="00AC4762" w:rsidRDefault="00AC4762" w:rsidP="00DB627F">
            <w:pPr>
              <w:rPr>
                <w:rFonts w:cstheme="minorHAnsi"/>
                <w:b/>
              </w:rPr>
            </w:pPr>
          </w:p>
        </w:tc>
      </w:tr>
    </w:tbl>
    <w:p w14:paraId="18D3BCE0" w14:textId="7C222D3A" w:rsidR="00AC4762" w:rsidRDefault="00AC4762" w:rsidP="00DB627F">
      <w:pPr>
        <w:rPr>
          <w:rFonts w:cstheme="minorHAnsi"/>
          <w:b/>
        </w:rPr>
      </w:pPr>
    </w:p>
    <w:p w14:paraId="462DF6CB" w14:textId="77777777" w:rsidR="006E12CD" w:rsidRDefault="006E12CD" w:rsidP="00DB627F">
      <w:pPr>
        <w:rPr>
          <w:rFonts w:cstheme="minorHAnsi"/>
          <w:b/>
        </w:rPr>
      </w:pPr>
    </w:p>
    <w:p w14:paraId="7C9F378A" w14:textId="77777777" w:rsidR="00AC4762" w:rsidRDefault="00AC4762" w:rsidP="00DB627F">
      <w:pPr>
        <w:rPr>
          <w:rFonts w:cstheme="minorHAnsi"/>
          <w:b/>
        </w:rPr>
      </w:pPr>
    </w:p>
    <w:p w14:paraId="12D8C967" w14:textId="026FA0B4" w:rsidR="00326FAA" w:rsidRPr="00750E79" w:rsidRDefault="00326FAA" w:rsidP="001B70A4">
      <w:pPr>
        <w:shd w:val="clear" w:color="auto" w:fill="FFFFFF" w:themeFill="background1"/>
        <w:rPr>
          <w:rFonts w:cstheme="minorHAnsi"/>
          <w:b/>
          <w:color w:val="000000" w:themeColor="text1"/>
          <w:bdr w:val="single" w:sz="4" w:space="0" w:color="auto"/>
          <w:shd w:val="clear" w:color="auto" w:fill="A8D08D" w:themeFill="accent6" w:themeFillTint="99"/>
        </w:rPr>
      </w:pPr>
    </w:p>
    <w:tbl>
      <w:tblPr>
        <w:tblStyle w:val="TableGrid"/>
        <w:tblW w:w="0" w:type="auto"/>
        <w:shd w:val="clear" w:color="auto" w:fill="92D050"/>
        <w:tblLook w:val="04A0" w:firstRow="1" w:lastRow="0" w:firstColumn="1" w:lastColumn="0" w:noHBand="0" w:noVBand="1"/>
      </w:tblPr>
      <w:tblGrid>
        <w:gridCol w:w="15388"/>
      </w:tblGrid>
      <w:tr w:rsidR="001B70A4" w:rsidRPr="001B70A4" w14:paraId="560571FD" w14:textId="77777777" w:rsidTr="001B70A4">
        <w:tc>
          <w:tcPr>
            <w:tcW w:w="15388" w:type="dxa"/>
            <w:shd w:val="clear" w:color="auto" w:fill="92D050"/>
          </w:tcPr>
          <w:p w14:paraId="5B43E06C" w14:textId="47437C77" w:rsidR="001B70A4" w:rsidRPr="001B70A4" w:rsidRDefault="001B70A4" w:rsidP="00326FAA">
            <w:pPr>
              <w:rPr>
                <w:rFonts w:cstheme="minorHAnsi"/>
                <w:b/>
                <w:bCs/>
                <w:sz w:val="24"/>
                <w:szCs w:val="24"/>
              </w:rPr>
            </w:pPr>
            <w:r w:rsidRPr="001B70A4">
              <w:rPr>
                <w:rFonts w:cstheme="minorHAnsi"/>
                <w:b/>
                <w:bCs/>
                <w:sz w:val="24"/>
                <w:szCs w:val="24"/>
              </w:rPr>
              <w:t>TP Report: Part 3</w:t>
            </w:r>
          </w:p>
        </w:tc>
      </w:tr>
    </w:tbl>
    <w:p w14:paraId="21B326FF" w14:textId="77777777" w:rsidR="00326FAA" w:rsidRPr="001B70A4" w:rsidRDefault="00326FAA" w:rsidP="00326FAA">
      <w:pPr>
        <w:rPr>
          <w:rFonts w:cstheme="minorHAnsi"/>
          <w:b/>
          <w:bCs/>
          <w:sz w:val="24"/>
          <w:szCs w:val="24"/>
        </w:rPr>
      </w:pPr>
      <w:r w:rsidRPr="001B70A4">
        <w:rPr>
          <w:rFonts w:cstheme="minorHAnsi"/>
          <w:b/>
          <w:bCs/>
          <w:sz w:val="24"/>
          <w:szCs w:val="24"/>
        </w:rPr>
        <w:t xml:space="preserve">Teachers’ Standards PART TWO: PERSONAL AND PROFESSIONAL CONDUCT </w:t>
      </w:r>
    </w:p>
    <w:p w14:paraId="70EBCF6A" w14:textId="77777777" w:rsidR="00DB627F" w:rsidRPr="001B70A4" w:rsidRDefault="00326FAA" w:rsidP="224926C4">
      <w:pPr>
        <w:rPr>
          <w:b/>
          <w:bCs/>
          <w:sz w:val="24"/>
          <w:szCs w:val="24"/>
        </w:rPr>
      </w:pPr>
      <w:r w:rsidRPr="224926C4">
        <w:rPr>
          <w:rFonts w:eastAsia="Calibri"/>
          <w:b/>
          <w:bCs/>
          <w:color w:val="000000" w:themeColor="text1"/>
          <w:sz w:val="24"/>
          <w:szCs w:val="24"/>
        </w:rPr>
        <w:t xml:space="preserve">Is the trainee meeting the standards for Personal and Professional Conduct? </w:t>
      </w:r>
      <w:r w:rsidRPr="224926C4">
        <w:rPr>
          <w:rFonts w:eastAsia="Calibri"/>
          <w:b/>
          <w:bCs/>
          <w:color w:val="000000" w:themeColor="text1"/>
          <w:sz w:val="24"/>
          <w:szCs w:val="24"/>
          <w:highlight w:val="yellow"/>
        </w:rPr>
        <w:t>Y</w:t>
      </w:r>
      <w:r w:rsidRPr="224926C4">
        <w:rPr>
          <w:rFonts w:eastAsia="Calibri"/>
          <w:b/>
          <w:bCs/>
          <w:color w:val="000000" w:themeColor="text1"/>
          <w:sz w:val="24"/>
          <w:szCs w:val="24"/>
        </w:rPr>
        <w:t>/N</w:t>
      </w:r>
    </w:p>
    <w:p w14:paraId="2180F9FD" w14:textId="36BD00EC" w:rsidR="00DB627F" w:rsidRPr="001B70A4" w:rsidRDefault="00A40794" w:rsidP="00DB627F">
      <w:pPr>
        <w:rPr>
          <w:sz w:val="24"/>
          <w:szCs w:val="24"/>
        </w:rPr>
      </w:pPr>
      <w:r w:rsidRPr="001B70A4">
        <w:rPr>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(The Teachers’ Standards Part Two: Personal and Professional Conduct) Part Two of the Teachers’ Standards is about personal and professional conduct. All </w:t>
      </w:r>
      <w:r w:rsidR="00F47E89" w:rsidRPr="001B70A4">
        <w:rPr>
          <w:sz w:val="24"/>
          <w:szCs w:val="24"/>
        </w:rPr>
        <w:t>Trainee</w:t>
      </w:r>
      <w:r w:rsidRPr="001B70A4">
        <w:rPr>
          <w:sz w:val="24"/>
          <w:szCs w:val="24"/>
        </w:rPr>
        <w:t xml:space="preserve"> Teachers are required to maintain consistently high standards of personal and professional conduct at all times. Where this is not the case, a Cause for Concern procedure will be instigated and will potentially result in disciplinary procedures. The table below sets out each descriptor, the scope and key questions to support the assessment of </w:t>
      </w:r>
      <w:r w:rsidR="00F47E89" w:rsidRPr="001B70A4">
        <w:rPr>
          <w:sz w:val="24"/>
          <w:szCs w:val="24"/>
        </w:rPr>
        <w:t>Trainee</w:t>
      </w:r>
      <w:r w:rsidRPr="001B70A4">
        <w:rPr>
          <w:sz w:val="24"/>
          <w:szCs w:val="24"/>
        </w:rPr>
        <w:t xml:space="preserve"> Teachers’ conduct. Mentors will address these as part of the weekly Mentor Meetings, and Mentors</w:t>
      </w:r>
      <w:r w:rsidR="00F47E89" w:rsidRPr="001B70A4">
        <w:rPr>
          <w:sz w:val="24"/>
          <w:szCs w:val="24"/>
        </w:rPr>
        <w:t>, Professional Tutors</w:t>
      </w:r>
      <w:r w:rsidRPr="001B70A4">
        <w:rPr>
          <w:sz w:val="24"/>
          <w:szCs w:val="24"/>
        </w:rPr>
        <w:t xml:space="preserve"> and </w:t>
      </w:r>
      <w:r w:rsidR="00F47E89" w:rsidRPr="001B70A4">
        <w:rPr>
          <w:sz w:val="24"/>
          <w:szCs w:val="24"/>
        </w:rPr>
        <w:t xml:space="preserve">SCITT </w:t>
      </w:r>
      <w:r w:rsidRPr="001B70A4">
        <w:rPr>
          <w:sz w:val="24"/>
          <w:szCs w:val="24"/>
        </w:rPr>
        <w:t xml:space="preserve">Tutors will formally comment on them at each of the Assessment Points. During the induction stage in each school placement the requirements for Part Two of the Teachers’ Standards will be introduced and discussed in detail to include consideration of each aspect and its implications for </w:t>
      </w:r>
      <w:r w:rsidR="00F47E89" w:rsidRPr="001B70A4">
        <w:rPr>
          <w:sz w:val="24"/>
          <w:szCs w:val="24"/>
        </w:rPr>
        <w:t xml:space="preserve">Trainee </w:t>
      </w:r>
      <w:r w:rsidRPr="001B70A4">
        <w:rPr>
          <w:sz w:val="24"/>
          <w:szCs w:val="24"/>
        </w:rPr>
        <w:t xml:space="preserve">Teachers and teachers. </w:t>
      </w:r>
      <w:r w:rsidR="00F47E89" w:rsidRPr="001B70A4">
        <w:rPr>
          <w:sz w:val="24"/>
          <w:szCs w:val="24"/>
        </w:rPr>
        <w:t>Trainee</w:t>
      </w:r>
      <w:r w:rsidRPr="001B70A4">
        <w:rPr>
          <w:sz w:val="24"/>
          <w:szCs w:val="24"/>
        </w:rPr>
        <w:t xml:space="preserve"> Teachers must familiarise themselves with the individual school’s codes of conduct and safety policies including safeguarding, and ensure they understand and adhere to them. Unlike Part One, there are no descriptors for typical progress by: personal and professional conduct is expected to be demonstrated throughout the programme.</w:t>
      </w:r>
    </w:p>
    <w:p w14:paraId="46B6DDFD" w14:textId="5B4680A5" w:rsidR="00A40794" w:rsidRPr="001B70A4" w:rsidRDefault="00A40794" w:rsidP="00DB627F">
      <w:pPr>
        <w:rPr>
          <w:b/>
          <w:bCs/>
          <w:sz w:val="24"/>
          <w:szCs w:val="24"/>
        </w:rPr>
      </w:pPr>
      <w:r w:rsidRPr="001B70A4">
        <w:rPr>
          <w:b/>
          <w:bCs/>
          <w:sz w:val="24"/>
          <w:szCs w:val="24"/>
        </w:rPr>
        <w:t>Part Two: Personal and professional conduct</w:t>
      </w:r>
    </w:p>
    <w:p w14:paraId="270D95E3" w14:textId="77777777" w:rsidR="00F47E89" w:rsidRPr="001B70A4" w:rsidRDefault="00A40794" w:rsidP="00DB627F">
      <w:pPr>
        <w:rPr>
          <w:sz w:val="24"/>
          <w:szCs w:val="24"/>
        </w:rPr>
      </w:pPr>
      <w:r w:rsidRPr="001B70A4">
        <w:rPr>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48D2C6A2" w14:textId="77777777" w:rsidR="00F47E89" w:rsidRPr="001B70A4" w:rsidRDefault="00A40794" w:rsidP="00DB627F">
      <w:pPr>
        <w:rPr>
          <w:sz w:val="24"/>
          <w:szCs w:val="24"/>
        </w:rPr>
      </w:pPr>
      <w:r w:rsidRPr="001B70A4">
        <w:rPr>
          <w:sz w:val="24"/>
          <w:szCs w:val="24"/>
        </w:rPr>
        <w:t xml:space="preserve">• Teachers uphold public trust in the profession and maintain high standards of ethics and behaviour, within and outside school, by: </w:t>
      </w:r>
    </w:p>
    <w:p w14:paraId="7D96B367" w14:textId="77777777" w:rsidR="00F47E89" w:rsidRPr="001B70A4" w:rsidRDefault="00A40794" w:rsidP="00DB627F">
      <w:pPr>
        <w:rPr>
          <w:sz w:val="24"/>
          <w:szCs w:val="24"/>
        </w:rPr>
      </w:pPr>
      <w:r w:rsidRPr="001B70A4">
        <w:rPr>
          <w:sz w:val="24"/>
          <w:szCs w:val="24"/>
        </w:rPr>
        <w:t xml:space="preserve">• treating pupils with dignity, building relationships rooted in mutual respect, and at all times observing proper boundaries appropriate to a teacher’s professional position • having regard for the need to safeguard pupil’s well-being, in accordance with statutory provisions </w:t>
      </w:r>
    </w:p>
    <w:p w14:paraId="148CA49E" w14:textId="77777777" w:rsidR="00F47E89" w:rsidRPr="001B70A4" w:rsidRDefault="00A40794" w:rsidP="00DB627F">
      <w:pPr>
        <w:rPr>
          <w:sz w:val="24"/>
          <w:szCs w:val="24"/>
        </w:rPr>
      </w:pPr>
      <w:r w:rsidRPr="001B70A4">
        <w:rPr>
          <w:sz w:val="24"/>
          <w:szCs w:val="24"/>
        </w:rPr>
        <w:t xml:space="preserve">• showing tolerance of and respect for the rights of others </w:t>
      </w:r>
    </w:p>
    <w:p w14:paraId="34FFFAB0" w14:textId="14145546" w:rsidR="00F47E89" w:rsidRPr="001B70A4" w:rsidRDefault="00A40794" w:rsidP="00DB627F">
      <w:pPr>
        <w:rPr>
          <w:sz w:val="24"/>
          <w:szCs w:val="24"/>
        </w:rPr>
      </w:pPr>
      <w:r w:rsidRPr="001B70A4">
        <w:rPr>
          <w:sz w:val="24"/>
          <w:szCs w:val="24"/>
        </w:rPr>
        <w:t xml:space="preserve">• not undermining fundamental British values, </w:t>
      </w:r>
      <w:r w:rsidR="001B70A4" w:rsidRPr="001B70A4">
        <w:rPr>
          <w:sz w:val="24"/>
          <w:szCs w:val="24"/>
        </w:rPr>
        <w:t>including</w:t>
      </w:r>
      <w:r w:rsidRPr="001B70A4">
        <w:rPr>
          <w:sz w:val="24"/>
          <w:szCs w:val="24"/>
        </w:rPr>
        <w:t xml:space="preserve"> democracy, the rule of law, individual liberty and mutual respect, and tolerance of those with different faiths and beliefs </w:t>
      </w:r>
    </w:p>
    <w:p w14:paraId="6A425964" w14:textId="77777777" w:rsidR="00F47E89" w:rsidRPr="001B70A4" w:rsidRDefault="00A40794" w:rsidP="00DB627F">
      <w:pPr>
        <w:rPr>
          <w:sz w:val="24"/>
          <w:szCs w:val="24"/>
        </w:rPr>
      </w:pPr>
      <w:r w:rsidRPr="001B70A4">
        <w:rPr>
          <w:sz w:val="24"/>
          <w:szCs w:val="24"/>
        </w:rPr>
        <w:lastRenderedPageBreak/>
        <w:t xml:space="preserve">• ensuring that personal beliefs are not expressed in ways which exploit pupils’ vulnerability or might lead them to break the law </w:t>
      </w:r>
    </w:p>
    <w:p w14:paraId="6CBA1D7D" w14:textId="6F168133" w:rsidR="00F47E89" w:rsidRPr="001B70A4" w:rsidRDefault="00A40794" w:rsidP="00DB627F">
      <w:pPr>
        <w:rPr>
          <w:sz w:val="24"/>
          <w:szCs w:val="24"/>
        </w:rPr>
      </w:pPr>
      <w:r w:rsidRPr="001B70A4">
        <w:rPr>
          <w:sz w:val="24"/>
          <w:szCs w:val="24"/>
        </w:rPr>
        <w:t xml:space="preserve">• Teachers must have proper and professional regard to the ethos, policies and practices of the school in which they </w:t>
      </w:r>
      <w:r w:rsidR="001B70A4" w:rsidRPr="001B70A4">
        <w:rPr>
          <w:sz w:val="24"/>
          <w:szCs w:val="24"/>
        </w:rPr>
        <w:t>teach and</w:t>
      </w:r>
      <w:r w:rsidRPr="001B70A4">
        <w:rPr>
          <w:sz w:val="24"/>
          <w:szCs w:val="24"/>
        </w:rPr>
        <w:t xml:space="preserve"> maintain high standards in their own attendance and punctuality. </w:t>
      </w:r>
    </w:p>
    <w:p w14:paraId="72179316" w14:textId="0E6C5308" w:rsidR="00A40794" w:rsidRPr="001B70A4" w:rsidRDefault="00A40794" w:rsidP="00DB627F">
      <w:pPr>
        <w:rPr>
          <w:sz w:val="24"/>
          <w:szCs w:val="24"/>
        </w:rPr>
      </w:pPr>
      <w:r w:rsidRPr="001B70A4">
        <w:rPr>
          <w:sz w:val="24"/>
          <w:szCs w:val="24"/>
        </w:rPr>
        <w:t>• Teachers must have an understanding of, and always act within, the statutory frameworks which set out their professional duties and responsibilities.</w:t>
      </w:r>
    </w:p>
    <w:p w14:paraId="4501945C" w14:textId="68A56469" w:rsidR="00A40794" w:rsidRDefault="00A40794" w:rsidP="00DB627F"/>
    <w:tbl>
      <w:tblPr>
        <w:tblStyle w:val="TableGrid"/>
        <w:tblW w:w="0" w:type="auto"/>
        <w:tblLook w:val="04A0" w:firstRow="1" w:lastRow="0" w:firstColumn="1" w:lastColumn="0" w:noHBand="0" w:noVBand="1"/>
      </w:tblPr>
      <w:tblGrid>
        <w:gridCol w:w="7694"/>
        <w:gridCol w:w="7694"/>
      </w:tblGrid>
      <w:tr w:rsidR="00A40794" w:rsidRPr="001B70A4" w14:paraId="4EBEF1B3" w14:textId="77777777" w:rsidTr="00A40794">
        <w:tc>
          <w:tcPr>
            <w:tcW w:w="7694" w:type="dxa"/>
          </w:tcPr>
          <w:p w14:paraId="218A0CFB" w14:textId="2CA055A5" w:rsidR="00A40794" w:rsidRPr="001B70A4" w:rsidRDefault="00A40794" w:rsidP="00A40794">
            <w:pPr>
              <w:pStyle w:val="ListParagraph"/>
              <w:numPr>
                <w:ilvl w:val="0"/>
                <w:numId w:val="9"/>
              </w:numPr>
              <w:rPr>
                <w:b/>
                <w:bCs/>
              </w:rPr>
            </w:pPr>
            <w:r w:rsidRPr="001B70A4">
              <w:rPr>
                <w:b/>
                <w:bCs/>
              </w:rPr>
              <w:t>Teachers uphold public trust in the profession and maintain high standards of ethics and behaviour, within and outside school, by:</w:t>
            </w:r>
          </w:p>
          <w:p w14:paraId="130B5764" w14:textId="77777777" w:rsidR="00F47E89" w:rsidRPr="001B70A4" w:rsidRDefault="00A40794" w:rsidP="00A40794">
            <w:pPr>
              <w:pStyle w:val="ListParagraph"/>
              <w:ind w:left="1080"/>
            </w:pPr>
            <w:r w:rsidRPr="001B70A4">
              <w:t xml:space="preserve">treating pupils with dignity, building relationships rooted in mutual respect, and at all times observing proper boundaries appropriate to a teacher’s professional position </w:t>
            </w:r>
          </w:p>
          <w:p w14:paraId="4C36F3EE" w14:textId="77777777" w:rsidR="00F47E89" w:rsidRPr="001B70A4" w:rsidRDefault="00A40794" w:rsidP="00A40794">
            <w:pPr>
              <w:pStyle w:val="ListParagraph"/>
              <w:ind w:left="1080"/>
            </w:pPr>
            <w:r w:rsidRPr="001B70A4">
              <w:t xml:space="preserve">• having regard for the need to safeguard pupil’s well-being, in accordance with statutory provisions </w:t>
            </w:r>
          </w:p>
          <w:p w14:paraId="65D62F64" w14:textId="77777777" w:rsidR="00F47E89" w:rsidRPr="001B70A4" w:rsidRDefault="00A40794" w:rsidP="00A40794">
            <w:pPr>
              <w:pStyle w:val="ListParagraph"/>
              <w:ind w:left="1080"/>
            </w:pPr>
            <w:r w:rsidRPr="001B70A4">
              <w:t xml:space="preserve">• showing tolerance of and respect for the rights of others </w:t>
            </w:r>
          </w:p>
          <w:p w14:paraId="40867D9E" w14:textId="1C3951E8" w:rsidR="00F47E89" w:rsidRPr="001B70A4" w:rsidRDefault="00A40794" w:rsidP="00A40794">
            <w:pPr>
              <w:pStyle w:val="ListParagraph"/>
              <w:ind w:left="1080"/>
            </w:pPr>
            <w:r w:rsidRPr="001B70A4">
              <w:t xml:space="preserve">• not undermining fundamental British values, </w:t>
            </w:r>
            <w:r w:rsidR="001B70A4" w:rsidRPr="001B70A4">
              <w:t>including</w:t>
            </w:r>
            <w:r w:rsidRPr="001B70A4">
              <w:t xml:space="preserve"> democracy, the rule of law, individual liberty and mutual respect, and tolerance of those with different faiths and beliefs </w:t>
            </w:r>
          </w:p>
          <w:p w14:paraId="3C6295A1" w14:textId="64E501E4" w:rsidR="00A40794" w:rsidRPr="001B70A4" w:rsidRDefault="00A40794" w:rsidP="00A40794">
            <w:pPr>
              <w:pStyle w:val="ListParagraph"/>
              <w:ind w:left="1080"/>
              <w:rPr>
                <w:rFonts w:cstheme="minorHAnsi"/>
                <w:b/>
                <w:bCs/>
              </w:rPr>
            </w:pPr>
            <w:r w:rsidRPr="001B70A4">
              <w:t>• ensuring that personal beliefs are not expressed in ways which exploit pupils’ vulnerability or might lead them to break the law</w:t>
            </w:r>
          </w:p>
        </w:tc>
        <w:tc>
          <w:tcPr>
            <w:tcW w:w="7694" w:type="dxa"/>
          </w:tcPr>
          <w:p w14:paraId="2D130BF8" w14:textId="42CBAED9" w:rsidR="00A40794" w:rsidRPr="00BD268E" w:rsidRDefault="002A4483" w:rsidP="00DB627F">
            <w:pPr>
              <w:rPr>
                <w:rFonts w:cstheme="minorHAnsi"/>
                <w:b/>
                <w:sz w:val="28"/>
                <w:szCs w:val="28"/>
              </w:rPr>
            </w:pPr>
            <w:r w:rsidRPr="00BD268E">
              <w:rPr>
                <w:rFonts w:ascii="Wingdings" w:eastAsia="Wingdings" w:hAnsi="Wingdings" w:cstheme="minorHAnsi"/>
                <w:b/>
                <w:sz w:val="28"/>
                <w:szCs w:val="28"/>
              </w:rPr>
              <w:t>ü</w:t>
            </w:r>
          </w:p>
        </w:tc>
      </w:tr>
      <w:tr w:rsidR="00A40794" w:rsidRPr="001B70A4" w14:paraId="429FF3A2" w14:textId="77777777" w:rsidTr="00A40794">
        <w:tc>
          <w:tcPr>
            <w:tcW w:w="7694" w:type="dxa"/>
          </w:tcPr>
          <w:p w14:paraId="0E4B3A3F" w14:textId="00A691D8" w:rsidR="00A40794" w:rsidRPr="001B70A4" w:rsidRDefault="00A40794" w:rsidP="00DB627F">
            <w:pPr>
              <w:rPr>
                <w:rFonts w:cstheme="minorHAnsi"/>
                <w:b/>
              </w:rPr>
            </w:pPr>
            <w:r w:rsidRPr="001B70A4">
              <w:t xml:space="preserve">Does the </w:t>
            </w:r>
            <w:r w:rsidR="00F47E89" w:rsidRPr="001B70A4">
              <w:t>Trainee</w:t>
            </w:r>
            <w:r w:rsidRPr="001B70A4">
              <w:t xml:space="preserve"> Teacher have a commitment to upholding the high standards of the teaching profession, within and outside school?</w:t>
            </w:r>
          </w:p>
        </w:tc>
        <w:tc>
          <w:tcPr>
            <w:tcW w:w="7694" w:type="dxa"/>
          </w:tcPr>
          <w:p w14:paraId="77062AAC" w14:textId="156EBCCF" w:rsidR="00A40794" w:rsidRPr="001B70A4" w:rsidRDefault="00BD268E" w:rsidP="00DB627F">
            <w:pPr>
              <w:rPr>
                <w:rFonts w:cstheme="minorHAnsi"/>
                <w:b/>
              </w:rPr>
            </w:pPr>
            <w:r w:rsidRPr="00BD268E">
              <w:rPr>
                <w:rFonts w:ascii="Wingdings" w:eastAsia="Wingdings" w:hAnsi="Wingdings" w:cstheme="minorHAnsi"/>
                <w:b/>
                <w:sz w:val="28"/>
                <w:szCs w:val="28"/>
              </w:rPr>
              <w:t>ü</w:t>
            </w:r>
          </w:p>
        </w:tc>
      </w:tr>
      <w:tr w:rsidR="00A40794" w:rsidRPr="001B70A4" w14:paraId="50EFB1D7" w14:textId="77777777" w:rsidTr="00A40794">
        <w:tc>
          <w:tcPr>
            <w:tcW w:w="7694" w:type="dxa"/>
          </w:tcPr>
          <w:p w14:paraId="0C5FD5C8" w14:textId="38078C91" w:rsidR="00A40794" w:rsidRPr="001B70A4" w:rsidRDefault="00A40794" w:rsidP="00A40794">
            <w:pPr>
              <w:pStyle w:val="ListParagraph"/>
              <w:numPr>
                <w:ilvl w:val="0"/>
                <w:numId w:val="9"/>
              </w:numPr>
              <w:rPr>
                <w:b/>
                <w:bCs/>
              </w:rPr>
            </w:pPr>
            <w:r w:rsidRPr="001B70A4">
              <w:rPr>
                <w:b/>
                <w:bCs/>
              </w:rPr>
              <w:t xml:space="preserve">Teachers must have proper and professional regard to the ethos, policies and practices of the school in which they </w:t>
            </w:r>
            <w:r w:rsidR="001B70A4" w:rsidRPr="001B70A4">
              <w:rPr>
                <w:b/>
                <w:bCs/>
              </w:rPr>
              <w:t>teach and</w:t>
            </w:r>
            <w:r w:rsidRPr="001B70A4">
              <w:rPr>
                <w:b/>
                <w:bCs/>
              </w:rPr>
              <w:t xml:space="preserve"> maintain high standards in their own attendance and punctuality.</w:t>
            </w:r>
          </w:p>
          <w:p w14:paraId="75154C37" w14:textId="77777777" w:rsidR="00F47E89" w:rsidRPr="001B70A4" w:rsidRDefault="00A40794" w:rsidP="00A40794">
            <w:pPr>
              <w:pStyle w:val="ListParagraph"/>
              <w:ind w:left="1080"/>
            </w:pPr>
            <w:r w:rsidRPr="001B70A4">
              <w:t xml:space="preserve">• The </w:t>
            </w:r>
            <w:r w:rsidR="00F47E89" w:rsidRPr="001B70A4">
              <w:t>Trainee</w:t>
            </w:r>
            <w:r w:rsidRPr="001B70A4">
              <w:t xml:space="preserve"> Teacher’s conduct demonstrates a highly professional approach to teaching, understanding and demonstrating that their conduct is appropriate at all times. </w:t>
            </w:r>
          </w:p>
          <w:p w14:paraId="7127ED99" w14:textId="77777777" w:rsidR="00F47E89" w:rsidRPr="001B70A4" w:rsidRDefault="00A40794" w:rsidP="00A40794">
            <w:pPr>
              <w:pStyle w:val="ListParagraph"/>
              <w:ind w:left="1080"/>
            </w:pPr>
            <w:r w:rsidRPr="001B70A4">
              <w:t xml:space="preserve">• The </w:t>
            </w:r>
            <w:r w:rsidR="00F47E89" w:rsidRPr="001B70A4">
              <w:t>Trainee</w:t>
            </w:r>
            <w:r w:rsidRPr="001B70A4">
              <w:t xml:space="preserve"> Teacher reads, understands and applies school policies at all times, e.g. health and safety, risk assessments before trips, homework, etc. </w:t>
            </w:r>
          </w:p>
          <w:p w14:paraId="70341026" w14:textId="77777777" w:rsidR="00F47E89" w:rsidRPr="001B70A4" w:rsidRDefault="00A40794" w:rsidP="00A40794">
            <w:pPr>
              <w:pStyle w:val="ListParagraph"/>
              <w:ind w:left="1080"/>
            </w:pPr>
            <w:r w:rsidRPr="001B70A4">
              <w:t xml:space="preserve">• The </w:t>
            </w:r>
            <w:r w:rsidR="00F47E89" w:rsidRPr="001B70A4">
              <w:t>Trainee</w:t>
            </w:r>
            <w:r w:rsidRPr="001B70A4">
              <w:t xml:space="preserve"> Teacher is punctual for school, lessons, meetings, etc. </w:t>
            </w:r>
          </w:p>
          <w:p w14:paraId="2D061A4E" w14:textId="77777777" w:rsidR="00F47E89" w:rsidRPr="001B70A4" w:rsidRDefault="00A40794" w:rsidP="00A40794">
            <w:pPr>
              <w:pStyle w:val="ListParagraph"/>
              <w:ind w:left="1080"/>
            </w:pPr>
            <w:r w:rsidRPr="001B70A4">
              <w:t xml:space="preserve">• The </w:t>
            </w:r>
            <w:r w:rsidR="00F47E89" w:rsidRPr="001B70A4">
              <w:t>Trainee</w:t>
            </w:r>
            <w:r w:rsidRPr="001B70A4">
              <w:t xml:space="preserve"> Teacher always informs the school/colleagues of reasons for any non-attendance involving his/her teaching obligations or other professional meetings and responsibilities in line with school policy. </w:t>
            </w:r>
          </w:p>
          <w:p w14:paraId="0D525E1A" w14:textId="185C6E74" w:rsidR="00A40794" w:rsidRPr="001B70A4" w:rsidRDefault="00A40794" w:rsidP="00A40794">
            <w:pPr>
              <w:pStyle w:val="ListParagraph"/>
              <w:ind w:left="1080"/>
              <w:rPr>
                <w:rFonts w:cstheme="minorHAnsi"/>
                <w:b/>
                <w:bCs/>
              </w:rPr>
            </w:pPr>
            <w:r w:rsidRPr="001B70A4">
              <w:t xml:space="preserve">• The </w:t>
            </w:r>
            <w:r w:rsidR="00F47E89" w:rsidRPr="001B70A4">
              <w:t>Trainee</w:t>
            </w:r>
            <w:r w:rsidRPr="001B70A4">
              <w:t xml:space="preserve"> Teacher’s language and dress are highly professional and in line with school policy.</w:t>
            </w:r>
          </w:p>
        </w:tc>
        <w:tc>
          <w:tcPr>
            <w:tcW w:w="7694" w:type="dxa"/>
          </w:tcPr>
          <w:p w14:paraId="2BF0D387" w14:textId="544E16CF" w:rsidR="00A40794" w:rsidRPr="001B70A4" w:rsidRDefault="00BD268E" w:rsidP="00DB627F">
            <w:pPr>
              <w:rPr>
                <w:rFonts w:cstheme="minorHAnsi"/>
                <w:b/>
              </w:rPr>
            </w:pPr>
            <w:r w:rsidRPr="00BD268E">
              <w:rPr>
                <w:rFonts w:ascii="Wingdings" w:eastAsia="Wingdings" w:hAnsi="Wingdings" w:cstheme="minorHAnsi"/>
                <w:b/>
                <w:sz w:val="28"/>
                <w:szCs w:val="28"/>
              </w:rPr>
              <w:t>ü</w:t>
            </w:r>
          </w:p>
        </w:tc>
      </w:tr>
      <w:tr w:rsidR="00A40794" w:rsidRPr="001B70A4" w14:paraId="6EF87BD7" w14:textId="77777777" w:rsidTr="00A40794">
        <w:tc>
          <w:tcPr>
            <w:tcW w:w="7694" w:type="dxa"/>
          </w:tcPr>
          <w:p w14:paraId="433BE091" w14:textId="6B22E262" w:rsidR="00A40794" w:rsidRPr="001B70A4" w:rsidRDefault="00A40794" w:rsidP="00A40794">
            <w:pPr>
              <w:pStyle w:val="ListParagraph"/>
              <w:numPr>
                <w:ilvl w:val="0"/>
                <w:numId w:val="9"/>
              </w:numPr>
              <w:rPr>
                <w:b/>
                <w:bCs/>
              </w:rPr>
            </w:pPr>
            <w:r w:rsidRPr="001B70A4">
              <w:rPr>
                <w:b/>
                <w:bCs/>
              </w:rPr>
              <w:lastRenderedPageBreak/>
              <w:t>Teachers must have an understanding of, and always act within, the statutory frameworks which set out their professional duties and responsibilities.</w:t>
            </w:r>
          </w:p>
          <w:p w14:paraId="54F2647F" w14:textId="5BA54B95" w:rsidR="00F47E89" w:rsidRPr="001B70A4" w:rsidRDefault="00A40794" w:rsidP="00A40794">
            <w:pPr>
              <w:pStyle w:val="ListParagraph"/>
              <w:ind w:left="1080"/>
            </w:pPr>
            <w:r w:rsidRPr="001B70A4">
              <w:t xml:space="preserve">The </w:t>
            </w:r>
            <w:r w:rsidR="00F47E89" w:rsidRPr="001B70A4">
              <w:t xml:space="preserve">Trainee </w:t>
            </w:r>
            <w:r w:rsidRPr="001B70A4">
              <w:t xml:space="preserve">Teacher is able to articulate, and abide by, the roles and responsibilities of the teacher in relation to statutory frameworks. </w:t>
            </w:r>
          </w:p>
          <w:p w14:paraId="39D28BA2" w14:textId="77777777" w:rsidR="00F47E89" w:rsidRPr="001B70A4" w:rsidRDefault="00A40794" w:rsidP="00A40794">
            <w:pPr>
              <w:pStyle w:val="ListParagraph"/>
              <w:ind w:left="1080"/>
            </w:pPr>
            <w:r w:rsidRPr="001B70A4">
              <w:t xml:space="preserve">• The </w:t>
            </w:r>
            <w:r w:rsidR="00F47E89" w:rsidRPr="001B70A4">
              <w:t>Trainee</w:t>
            </w:r>
            <w:r w:rsidRPr="001B70A4">
              <w:t xml:space="preserve"> Teacher is aware of his/her responsibilities in relation to, for example, equality legislation, duties and safeguarding. </w:t>
            </w:r>
          </w:p>
          <w:p w14:paraId="1686701B" w14:textId="5A3FB2F0" w:rsidR="00A40794" w:rsidRPr="001B70A4" w:rsidRDefault="00A40794" w:rsidP="00A40794">
            <w:pPr>
              <w:pStyle w:val="ListParagraph"/>
              <w:ind w:left="1080"/>
              <w:rPr>
                <w:rFonts w:cstheme="minorHAnsi"/>
                <w:b/>
                <w:bCs/>
              </w:rPr>
            </w:pPr>
            <w:r w:rsidRPr="001B70A4">
              <w:t xml:space="preserve">• The </w:t>
            </w:r>
            <w:r w:rsidR="00F47E89" w:rsidRPr="001B70A4">
              <w:t>Trainee</w:t>
            </w:r>
            <w:r w:rsidRPr="001B70A4">
              <w:t xml:space="preserve"> Teacher is able to judge when they may need advice and help in matters of Child Protection or confidentiality.</w:t>
            </w:r>
          </w:p>
        </w:tc>
        <w:tc>
          <w:tcPr>
            <w:tcW w:w="7694" w:type="dxa"/>
          </w:tcPr>
          <w:p w14:paraId="3E877DF8" w14:textId="5283B479" w:rsidR="00A40794" w:rsidRPr="001B70A4" w:rsidRDefault="00EB1915" w:rsidP="00DB627F">
            <w:pPr>
              <w:rPr>
                <w:rFonts w:cstheme="minorHAnsi"/>
                <w:b/>
              </w:rPr>
            </w:pPr>
            <w:r w:rsidRPr="00BD268E">
              <w:rPr>
                <w:rFonts w:ascii="Wingdings" w:eastAsia="Wingdings" w:hAnsi="Wingdings" w:cstheme="minorHAnsi"/>
                <w:b/>
                <w:sz w:val="28"/>
                <w:szCs w:val="28"/>
              </w:rPr>
              <w:t>ü</w:t>
            </w:r>
          </w:p>
        </w:tc>
      </w:tr>
    </w:tbl>
    <w:p w14:paraId="2C0A0BED" w14:textId="77777777" w:rsidR="00A40794" w:rsidRDefault="00A40794" w:rsidP="00DB627F">
      <w:pPr>
        <w:rPr>
          <w:rFonts w:cstheme="minorHAnsi"/>
          <w:b/>
        </w:rPr>
      </w:pPr>
    </w:p>
    <w:tbl>
      <w:tblPr>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749"/>
        <w:gridCol w:w="4616"/>
        <w:gridCol w:w="2991"/>
      </w:tblGrid>
      <w:tr w:rsidR="006E12CD" w:rsidRPr="001B70A4" w14:paraId="5ACFA66A" w14:textId="77777777" w:rsidTr="00B538E2">
        <w:trPr>
          <w:trHeight w:val="61"/>
        </w:trPr>
        <w:tc>
          <w:tcPr>
            <w:tcW w:w="1310" w:type="pct"/>
          </w:tcPr>
          <w:p w14:paraId="1A0A6125" w14:textId="77777777" w:rsidR="006E12CD" w:rsidRPr="001B70A4" w:rsidRDefault="006E12CD" w:rsidP="00B538E2">
            <w:pPr>
              <w:ind w:right="87"/>
              <w:rPr>
                <w:rFonts w:cstheme="minorHAnsi"/>
                <w:b/>
              </w:rPr>
            </w:pPr>
            <w:r w:rsidRPr="001B70A4">
              <w:rPr>
                <w:rFonts w:cstheme="minorHAnsi"/>
                <w:b/>
              </w:rPr>
              <w:t>Mentor’s signature</w:t>
            </w:r>
          </w:p>
          <w:p w14:paraId="1B3D9745" w14:textId="77777777" w:rsidR="006E12CD" w:rsidRPr="001B70A4" w:rsidRDefault="006E12CD" w:rsidP="00B538E2">
            <w:pPr>
              <w:ind w:right="87"/>
              <w:rPr>
                <w:rFonts w:cstheme="minorHAnsi"/>
                <w:b/>
              </w:rPr>
            </w:pPr>
          </w:p>
        </w:tc>
        <w:tc>
          <w:tcPr>
            <w:tcW w:w="1218" w:type="pct"/>
          </w:tcPr>
          <w:p w14:paraId="24E0E8D7" w14:textId="77777777" w:rsidR="006E12CD" w:rsidRPr="001B70A4" w:rsidRDefault="006E12CD" w:rsidP="00B538E2">
            <w:pPr>
              <w:ind w:right="87"/>
              <w:jc w:val="center"/>
              <w:rPr>
                <w:rFonts w:cstheme="minorHAnsi"/>
                <w:b/>
              </w:rPr>
            </w:pPr>
            <w:r w:rsidRPr="001B70A4">
              <w:rPr>
                <w:rFonts w:cstheme="minorHAnsi"/>
                <w:b/>
              </w:rPr>
              <w:t>Trainee’s signature</w:t>
            </w:r>
          </w:p>
          <w:p w14:paraId="6351517A" w14:textId="77777777" w:rsidR="006E12CD" w:rsidRPr="001B70A4" w:rsidRDefault="006E12CD" w:rsidP="00B538E2">
            <w:pPr>
              <w:ind w:right="87"/>
              <w:rPr>
                <w:rFonts w:cstheme="minorHAnsi"/>
              </w:rPr>
            </w:pPr>
          </w:p>
        </w:tc>
        <w:tc>
          <w:tcPr>
            <w:tcW w:w="1500" w:type="pct"/>
          </w:tcPr>
          <w:p w14:paraId="41AF9933" w14:textId="77777777" w:rsidR="006E12CD" w:rsidRPr="001B70A4" w:rsidRDefault="006E12CD" w:rsidP="00B538E2">
            <w:pPr>
              <w:ind w:right="87"/>
              <w:jc w:val="center"/>
              <w:rPr>
                <w:rFonts w:cstheme="minorHAnsi"/>
                <w:b/>
              </w:rPr>
            </w:pPr>
            <w:r w:rsidRPr="001B70A4">
              <w:rPr>
                <w:rFonts w:cstheme="minorHAnsi"/>
                <w:b/>
              </w:rPr>
              <w:t>Moderating Professional Tutor’s Signature</w:t>
            </w:r>
          </w:p>
        </w:tc>
        <w:tc>
          <w:tcPr>
            <w:tcW w:w="972" w:type="pct"/>
          </w:tcPr>
          <w:p w14:paraId="0895183E" w14:textId="77777777" w:rsidR="006E12CD" w:rsidRPr="001B70A4" w:rsidRDefault="006E12CD" w:rsidP="00B538E2">
            <w:pPr>
              <w:ind w:right="87"/>
              <w:jc w:val="center"/>
              <w:rPr>
                <w:rFonts w:cstheme="minorHAnsi"/>
                <w:b/>
              </w:rPr>
            </w:pPr>
            <w:r w:rsidRPr="001B70A4">
              <w:rPr>
                <w:rFonts w:cstheme="minorHAnsi"/>
                <w:b/>
              </w:rPr>
              <w:t>Date</w:t>
            </w:r>
          </w:p>
        </w:tc>
      </w:tr>
    </w:tbl>
    <w:p w14:paraId="503DCB19" w14:textId="77777777" w:rsidR="00DB627F" w:rsidRPr="00750E79" w:rsidRDefault="00DB627F" w:rsidP="00DB627F">
      <w:pPr>
        <w:rPr>
          <w:rFonts w:cstheme="minorHAnsi"/>
        </w:rPr>
      </w:pPr>
    </w:p>
    <w:p w14:paraId="6DA55705" w14:textId="77777777" w:rsidR="00DB627F" w:rsidRPr="00750E79" w:rsidRDefault="00DB627F" w:rsidP="00DB627F">
      <w:pPr>
        <w:rPr>
          <w:rFonts w:cstheme="minorHAnsi"/>
        </w:rPr>
      </w:pPr>
    </w:p>
    <w:p w14:paraId="7B084BF4" w14:textId="77777777" w:rsidR="00DB627F" w:rsidRDefault="00DB627F" w:rsidP="00874439"/>
    <w:sectPr w:rsidR="00DB627F" w:rsidSect="008744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24566"/>
    <w:multiLevelType w:val="hybridMultilevel"/>
    <w:tmpl w:val="2458BDD8"/>
    <w:lvl w:ilvl="0" w:tplc="B6EE7B1A">
      <w:numFmt w:val="bullet"/>
      <w:lvlText w:val=""/>
      <w:lvlJc w:val="left"/>
      <w:pPr>
        <w:ind w:left="431" w:hanging="284"/>
      </w:pPr>
      <w:rPr>
        <w:rFonts w:ascii="Symbol" w:eastAsia="Symbol" w:hAnsi="Symbol" w:cs="Symbol" w:hint="default"/>
        <w:w w:val="100"/>
        <w:sz w:val="20"/>
        <w:szCs w:val="20"/>
        <w:lang w:val="en-US" w:eastAsia="en-US" w:bidi="ar-SA"/>
      </w:rPr>
    </w:lvl>
    <w:lvl w:ilvl="1" w:tplc="F6A81016">
      <w:numFmt w:val="bullet"/>
      <w:lvlText w:val="•"/>
      <w:lvlJc w:val="left"/>
      <w:pPr>
        <w:ind w:left="877" w:hanging="284"/>
      </w:pPr>
      <w:rPr>
        <w:rFonts w:hint="default"/>
        <w:lang w:val="en-US" w:eastAsia="en-US" w:bidi="ar-SA"/>
      </w:rPr>
    </w:lvl>
    <w:lvl w:ilvl="2" w:tplc="9E34C64A">
      <w:numFmt w:val="bullet"/>
      <w:lvlText w:val="•"/>
      <w:lvlJc w:val="left"/>
      <w:pPr>
        <w:ind w:left="1314" w:hanging="284"/>
      </w:pPr>
      <w:rPr>
        <w:rFonts w:hint="default"/>
        <w:lang w:val="en-US" w:eastAsia="en-US" w:bidi="ar-SA"/>
      </w:rPr>
    </w:lvl>
    <w:lvl w:ilvl="3" w:tplc="B3A0B0AA">
      <w:numFmt w:val="bullet"/>
      <w:lvlText w:val="•"/>
      <w:lvlJc w:val="left"/>
      <w:pPr>
        <w:ind w:left="1751" w:hanging="284"/>
      </w:pPr>
      <w:rPr>
        <w:rFonts w:hint="default"/>
        <w:lang w:val="en-US" w:eastAsia="en-US" w:bidi="ar-SA"/>
      </w:rPr>
    </w:lvl>
    <w:lvl w:ilvl="4" w:tplc="17A431E2">
      <w:numFmt w:val="bullet"/>
      <w:lvlText w:val="•"/>
      <w:lvlJc w:val="left"/>
      <w:pPr>
        <w:ind w:left="2188" w:hanging="284"/>
      </w:pPr>
      <w:rPr>
        <w:rFonts w:hint="default"/>
        <w:lang w:val="en-US" w:eastAsia="en-US" w:bidi="ar-SA"/>
      </w:rPr>
    </w:lvl>
    <w:lvl w:ilvl="5" w:tplc="0FAA4A06">
      <w:numFmt w:val="bullet"/>
      <w:lvlText w:val="•"/>
      <w:lvlJc w:val="left"/>
      <w:pPr>
        <w:ind w:left="2625" w:hanging="284"/>
      </w:pPr>
      <w:rPr>
        <w:rFonts w:hint="default"/>
        <w:lang w:val="en-US" w:eastAsia="en-US" w:bidi="ar-SA"/>
      </w:rPr>
    </w:lvl>
    <w:lvl w:ilvl="6" w:tplc="5D3AE4E8">
      <w:numFmt w:val="bullet"/>
      <w:lvlText w:val="•"/>
      <w:lvlJc w:val="left"/>
      <w:pPr>
        <w:ind w:left="3062" w:hanging="284"/>
      </w:pPr>
      <w:rPr>
        <w:rFonts w:hint="default"/>
        <w:lang w:val="en-US" w:eastAsia="en-US" w:bidi="ar-SA"/>
      </w:rPr>
    </w:lvl>
    <w:lvl w:ilvl="7" w:tplc="27066F96">
      <w:numFmt w:val="bullet"/>
      <w:lvlText w:val="•"/>
      <w:lvlJc w:val="left"/>
      <w:pPr>
        <w:ind w:left="3499" w:hanging="284"/>
      </w:pPr>
      <w:rPr>
        <w:rFonts w:hint="default"/>
        <w:lang w:val="en-US" w:eastAsia="en-US" w:bidi="ar-SA"/>
      </w:rPr>
    </w:lvl>
    <w:lvl w:ilvl="8" w:tplc="553064BA">
      <w:numFmt w:val="bullet"/>
      <w:lvlText w:val="•"/>
      <w:lvlJc w:val="left"/>
      <w:pPr>
        <w:ind w:left="3936" w:hanging="284"/>
      </w:pPr>
      <w:rPr>
        <w:rFonts w:hint="default"/>
        <w:lang w:val="en-US" w:eastAsia="en-US" w:bidi="ar-SA"/>
      </w:rPr>
    </w:lvl>
  </w:abstractNum>
  <w:abstractNum w:abstractNumId="1" w15:restartNumberingAfterBreak="0">
    <w:nsid w:val="180D61F4"/>
    <w:multiLevelType w:val="hybridMultilevel"/>
    <w:tmpl w:val="116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2EA1"/>
    <w:multiLevelType w:val="hybridMultilevel"/>
    <w:tmpl w:val="0262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C4E"/>
    <w:multiLevelType w:val="hybridMultilevel"/>
    <w:tmpl w:val="079C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00633"/>
    <w:multiLevelType w:val="hybridMultilevel"/>
    <w:tmpl w:val="F6828D64"/>
    <w:lvl w:ilvl="0" w:tplc="B3B835B4">
      <w:numFmt w:val="bullet"/>
      <w:lvlText w:val=""/>
      <w:lvlJc w:val="left"/>
      <w:pPr>
        <w:ind w:left="431" w:hanging="284"/>
      </w:pPr>
      <w:rPr>
        <w:rFonts w:ascii="Symbol" w:eastAsia="Symbol" w:hAnsi="Symbol" w:cs="Symbol" w:hint="default"/>
        <w:w w:val="100"/>
        <w:sz w:val="20"/>
        <w:szCs w:val="20"/>
        <w:lang w:val="en-US" w:eastAsia="en-US" w:bidi="ar-SA"/>
      </w:rPr>
    </w:lvl>
    <w:lvl w:ilvl="1" w:tplc="CBB46900">
      <w:numFmt w:val="bullet"/>
      <w:lvlText w:val="•"/>
      <w:lvlJc w:val="left"/>
      <w:pPr>
        <w:ind w:left="877" w:hanging="284"/>
      </w:pPr>
      <w:rPr>
        <w:rFonts w:hint="default"/>
        <w:lang w:val="en-US" w:eastAsia="en-US" w:bidi="ar-SA"/>
      </w:rPr>
    </w:lvl>
    <w:lvl w:ilvl="2" w:tplc="B060E7DE">
      <w:numFmt w:val="bullet"/>
      <w:lvlText w:val="•"/>
      <w:lvlJc w:val="left"/>
      <w:pPr>
        <w:ind w:left="1314" w:hanging="284"/>
      </w:pPr>
      <w:rPr>
        <w:rFonts w:hint="default"/>
        <w:lang w:val="en-US" w:eastAsia="en-US" w:bidi="ar-SA"/>
      </w:rPr>
    </w:lvl>
    <w:lvl w:ilvl="3" w:tplc="C4D23B62">
      <w:numFmt w:val="bullet"/>
      <w:lvlText w:val="•"/>
      <w:lvlJc w:val="left"/>
      <w:pPr>
        <w:ind w:left="1751" w:hanging="284"/>
      </w:pPr>
      <w:rPr>
        <w:rFonts w:hint="default"/>
        <w:lang w:val="en-US" w:eastAsia="en-US" w:bidi="ar-SA"/>
      </w:rPr>
    </w:lvl>
    <w:lvl w:ilvl="4" w:tplc="8C42337C">
      <w:numFmt w:val="bullet"/>
      <w:lvlText w:val="•"/>
      <w:lvlJc w:val="left"/>
      <w:pPr>
        <w:ind w:left="2188" w:hanging="284"/>
      </w:pPr>
      <w:rPr>
        <w:rFonts w:hint="default"/>
        <w:lang w:val="en-US" w:eastAsia="en-US" w:bidi="ar-SA"/>
      </w:rPr>
    </w:lvl>
    <w:lvl w:ilvl="5" w:tplc="7CA0A292">
      <w:numFmt w:val="bullet"/>
      <w:lvlText w:val="•"/>
      <w:lvlJc w:val="left"/>
      <w:pPr>
        <w:ind w:left="2625" w:hanging="284"/>
      </w:pPr>
      <w:rPr>
        <w:rFonts w:hint="default"/>
        <w:lang w:val="en-US" w:eastAsia="en-US" w:bidi="ar-SA"/>
      </w:rPr>
    </w:lvl>
    <w:lvl w:ilvl="6" w:tplc="26C492B4">
      <w:numFmt w:val="bullet"/>
      <w:lvlText w:val="•"/>
      <w:lvlJc w:val="left"/>
      <w:pPr>
        <w:ind w:left="3062" w:hanging="284"/>
      </w:pPr>
      <w:rPr>
        <w:rFonts w:hint="default"/>
        <w:lang w:val="en-US" w:eastAsia="en-US" w:bidi="ar-SA"/>
      </w:rPr>
    </w:lvl>
    <w:lvl w:ilvl="7" w:tplc="6E66D994">
      <w:numFmt w:val="bullet"/>
      <w:lvlText w:val="•"/>
      <w:lvlJc w:val="left"/>
      <w:pPr>
        <w:ind w:left="3499" w:hanging="284"/>
      </w:pPr>
      <w:rPr>
        <w:rFonts w:hint="default"/>
        <w:lang w:val="en-US" w:eastAsia="en-US" w:bidi="ar-SA"/>
      </w:rPr>
    </w:lvl>
    <w:lvl w:ilvl="8" w:tplc="888855F6">
      <w:numFmt w:val="bullet"/>
      <w:lvlText w:val="•"/>
      <w:lvlJc w:val="left"/>
      <w:pPr>
        <w:ind w:left="3936" w:hanging="284"/>
      </w:pPr>
      <w:rPr>
        <w:rFonts w:hint="default"/>
        <w:lang w:val="en-US" w:eastAsia="en-US" w:bidi="ar-SA"/>
      </w:rPr>
    </w:lvl>
  </w:abstractNum>
  <w:abstractNum w:abstractNumId="5" w15:restartNumberingAfterBreak="0">
    <w:nsid w:val="26944061"/>
    <w:multiLevelType w:val="hybridMultilevel"/>
    <w:tmpl w:val="25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A1A58"/>
    <w:multiLevelType w:val="hybridMultilevel"/>
    <w:tmpl w:val="AA424202"/>
    <w:lvl w:ilvl="0" w:tplc="08090001">
      <w:start w:val="1"/>
      <w:numFmt w:val="bullet"/>
      <w:lvlText w:val=""/>
      <w:lvlJc w:val="left"/>
      <w:pPr>
        <w:ind w:left="720" w:hanging="360"/>
      </w:pPr>
      <w:rPr>
        <w:rFonts w:ascii="Symbol" w:hAnsi="Symbol" w:hint="default"/>
      </w:rPr>
    </w:lvl>
    <w:lvl w:ilvl="1" w:tplc="91CCA1B8">
      <w:numFmt w:val="bullet"/>
      <w:lvlText w:val="•"/>
      <w:lvlJc w:val="left"/>
      <w:pPr>
        <w:ind w:left="1440" w:hanging="360"/>
      </w:pPr>
      <w:rPr>
        <w:rFonts w:ascii="Myriad Pro" w:eastAsiaTheme="minorHAnsi" w:hAnsi="Myriad Pro" w:cs="Helvetica"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F200C"/>
    <w:multiLevelType w:val="hybridMultilevel"/>
    <w:tmpl w:val="311452F6"/>
    <w:lvl w:ilvl="0" w:tplc="253A7564">
      <w:numFmt w:val="bullet"/>
      <w:lvlText w:val=""/>
      <w:lvlJc w:val="left"/>
      <w:pPr>
        <w:ind w:left="431" w:hanging="284"/>
      </w:pPr>
      <w:rPr>
        <w:rFonts w:ascii="Symbol" w:eastAsia="Symbol" w:hAnsi="Symbol" w:cs="Symbol" w:hint="default"/>
        <w:w w:val="100"/>
        <w:sz w:val="20"/>
        <w:szCs w:val="20"/>
        <w:lang w:val="en-US" w:eastAsia="en-US" w:bidi="ar-SA"/>
      </w:rPr>
    </w:lvl>
    <w:lvl w:ilvl="1" w:tplc="0506F17C">
      <w:numFmt w:val="bullet"/>
      <w:lvlText w:val="•"/>
      <w:lvlJc w:val="left"/>
      <w:pPr>
        <w:ind w:left="877" w:hanging="284"/>
      </w:pPr>
      <w:rPr>
        <w:rFonts w:hint="default"/>
        <w:lang w:val="en-US" w:eastAsia="en-US" w:bidi="ar-SA"/>
      </w:rPr>
    </w:lvl>
    <w:lvl w:ilvl="2" w:tplc="BF92C314">
      <w:numFmt w:val="bullet"/>
      <w:lvlText w:val="•"/>
      <w:lvlJc w:val="left"/>
      <w:pPr>
        <w:ind w:left="1314" w:hanging="284"/>
      </w:pPr>
      <w:rPr>
        <w:rFonts w:hint="default"/>
        <w:lang w:val="en-US" w:eastAsia="en-US" w:bidi="ar-SA"/>
      </w:rPr>
    </w:lvl>
    <w:lvl w:ilvl="3" w:tplc="69487BFA">
      <w:numFmt w:val="bullet"/>
      <w:lvlText w:val="•"/>
      <w:lvlJc w:val="left"/>
      <w:pPr>
        <w:ind w:left="1751" w:hanging="284"/>
      </w:pPr>
      <w:rPr>
        <w:rFonts w:hint="default"/>
        <w:lang w:val="en-US" w:eastAsia="en-US" w:bidi="ar-SA"/>
      </w:rPr>
    </w:lvl>
    <w:lvl w:ilvl="4" w:tplc="842C2E34">
      <w:numFmt w:val="bullet"/>
      <w:lvlText w:val="•"/>
      <w:lvlJc w:val="left"/>
      <w:pPr>
        <w:ind w:left="2188" w:hanging="284"/>
      </w:pPr>
      <w:rPr>
        <w:rFonts w:hint="default"/>
        <w:lang w:val="en-US" w:eastAsia="en-US" w:bidi="ar-SA"/>
      </w:rPr>
    </w:lvl>
    <w:lvl w:ilvl="5" w:tplc="EED288B6">
      <w:numFmt w:val="bullet"/>
      <w:lvlText w:val="•"/>
      <w:lvlJc w:val="left"/>
      <w:pPr>
        <w:ind w:left="2625" w:hanging="284"/>
      </w:pPr>
      <w:rPr>
        <w:rFonts w:hint="default"/>
        <w:lang w:val="en-US" w:eastAsia="en-US" w:bidi="ar-SA"/>
      </w:rPr>
    </w:lvl>
    <w:lvl w:ilvl="6" w:tplc="325A3128">
      <w:numFmt w:val="bullet"/>
      <w:lvlText w:val="•"/>
      <w:lvlJc w:val="left"/>
      <w:pPr>
        <w:ind w:left="3062" w:hanging="284"/>
      </w:pPr>
      <w:rPr>
        <w:rFonts w:hint="default"/>
        <w:lang w:val="en-US" w:eastAsia="en-US" w:bidi="ar-SA"/>
      </w:rPr>
    </w:lvl>
    <w:lvl w:ilvl="7" w:tplc="1792A79A">
      <w:numFmt w:val="bullet"/>
      <w:lvlText w:val="•"/>
      <w:lvlJc w:val="left"/>
      <w:pPr>
        <w:ind w:left="3499" w:hanging="284"/>
      </w:pPr>
      <w:rPr>
        <w:rFonts w:hint="default"/>
        <w:lang w:val="en-US" w:eastAsia="en-US" w:bidi="ar-SA"/>
      </w:rPr>
    </w:lvl>
    <w:lvl w:ilvl="8" w:tplc="3398C520">
      <w:numFmt w:val="bullet"/>
      <w:lvlText w:val="•"/>
      <w:lvlJc w:val="left"/>
      <w:pPr>
        <w:ind w:left="3936" w:hanging="284"/>
      </w:pPr>
      <w:rPr>
        <w:rFonts w:hint="default"/>
        <w:lang w:val="en-US" w:eastAsia="en-US" w:bidi="ar-SA"/>
      </w:rPr>
    </w:lvl>
  </w:abstractNum>
  <w:abstractNum w:abstractNumId="8" w15:restartNumberingAfterBreak="0">
    <w:nsid w:val="2D357A30"/>
    <w:multiLevelType w:val="hybridMultilevel"/>
    <w:tmpl w:val="E236BE7E"/>
    <w:lvl w:ilvl="0" w:tplc="881C30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323FC"/>
    <w:multiLevelType w:val="hybridMultilevel"/>
    <w:tmpl w:val="64E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247B"/>
    <w:multiLevelType w:val="hybridMultilevel"/>
    <w:tmpl w:val="8A6A6C70"/>
    <w:lvl w:ilvl="0" w:tplc="82743A00">
      <w:numFmt w:val="bullet"/>
      <w:lvlText w:val=""/>
      <w:lvlJc w:val="left"/>
      <w:pPr>
        <w:ind w:left="426" w:hanging="284"/>
      </w:pPr>
      <w:rPr>
        <w:rFonts w:ascii="Symbol" w:eastAsia="Symbol" w:hAnsi="Symbol" w:cs="Symbol" w:hint="default"/>
        <w:w w:val="100"/>
        <w:sz w:val="20"/>
        <w:szCs w:val="20"/>
        <w:lang w:val="en-US" w:eastAsia="en-US" w:bidi="ar-SA"/>
      </w:rPr>
    </w:lvl>
    <w:lvl w:ilvl="1" w:tplc="9C62F35C">
      <w:numFmt w:val="bullet"/>
      <w:lvlText w:val="•"/>
      <w:lvlJc w:val="left"/>
      <w:pPr>
        <w:ind w:left="859" w:hanging="284"/>
      </w:pPr>
      <w:rPr>
        <w:rFonts w:hint="default"/>
        <w:lang w:val="en-US" w:eastAsia="en-US" w:bidi="ar-SA"/>
      </w:rPr>
    </w:lvl>
    <w:lvl w:ilvl="2" w:tplc="B9DCC8CE">
      <w:numFmt w:val="bullet"/>
      <w:lvlText w:val="•"/>
      <w:lvlJc w:val="left"/>
      <w:pPr>
        <w:ind w:left="1298" w:hanging="284"/>
      </w:pPr>
      <w:rPr>
        <w:rFonts w:hint="default"/>
        <w:lang w:val="en-US" w:eastAsia="en-US" w:bidi="ar-SA"/>
      </w:rPr>
    </w:lvl>
    <w:lvl w:ilvl="3" w:tplc="22EAF1CC">
      <w:numFmt w:val="bullet"/>
      <w:lvlText w:val="•"/>
      <w:lvlJc w:val="left"/>
      <w:pPr>
        <w:ind w:left="1737" w:hanging="284"/>
      </w:pPr>
      <w:rPr>
        <w:rFonts w:hint="default"/>
        <w:lang w:val="en-US" w:eastAsia="en-US" w:bidi="ar-SA"/>
      </w:rPr>
    </w:lvl>
    <w:lvl w:ilvl="4" w:tplc="A25E9CF6">
      <w:numFmt w:val="bullet"/>
      <w:lvlText w:val="•"/>
      <w:lvlJc w:val="left"/>
      <w:pPr>
        <w:ind w:left="2176" w:hanging="284"/>
      </w:pPr>
      <w:rPr>
        <w:rFonts w:hint="default"/>
        <w:lang w:val="en-US" w:eastAsia="en-US" w:bidi="ar-SA"/>
      </w:rPr>
    </w:lvl>
    <w:lvl w:ilvl="5" w:tplc="29EC89A8">
      <w:numFmt w:val="bullet"/>
      <w:lvlText w:val="•"/>
      <w:lvlJc w:val="left"/>
      <w:pPr>
        <w:ind w:left="2615" w:hanging="284"/>
      </w:pPr>
      <w:rPr>
        <w:rFonts w:hint="default"/>
        <w:lang w:val="en-US" w:eastAsia="en-US" w:bidi="ar-SA"/>
      </w:rPr>
    </w:lvl>
    <w:lvl w:ilvl="6" w:tplc="70CCD138">
      <w:numFmt w:val="bullet"/>
      <w:lvlText w:val="•"/>
      <w:lvlJc w:val="left"/>
      <w:pPr>
        <w:ind w:left="3054" w:hanging="284"/>
      </w:pPr>
      <w:rPr>
        <w:rFonts w:hint="default"/>
        <w:lang w:val="en-US" w:eastAsia="en-US" w:bidi="ar-SA"/>
      </w:rPr>
    </w:lvl>
    <w:lvl w:ilvl="7" w:tplc="D464B27E">
      <w:numFmt w:val="bullet"/>
      <w:lvlText w:val="•"/>
      <w:lvlJc w:val="left"/>
      <w:pPr>
        <w:ind w:left="3493" w:hanging="284"/>
      </w:pPr>
      <w:rPr>
        <w:rFonts w:hint="default"/>
        <w:lang w:val="en-US" w:eastAsia="en-US" w:bidi="ar-SA"/>
      </w:rPr>
    </w:lvl>
    <w:lvl w:ilvl="8" w:tplc="17BAA0B0">
      <w:numFmt w:val="bullet"/>
      <w:lvlText w:val="•"/>
      <w:lvlJc w:val="left"/>
      <w:pPr>
        <w:ind w:left="3932" w:hanging="284"/>
      </w:pPr>
      <w:rPr>
        <w:rFonts w:hint="default"/>
        <w:lang w:val="en-US" w:eastAsia="en-US" w:bidi="ar-SA"/>
      </w:rPr>
    </w:lvl>
  </w:abstractNum>
  <w:abstractNum w:abstractNumId="11" w15:restartNumberingAfterBreak="0">
    <w:nsid w:val="3DD01912"/>
    <w:multiLevelType w:val="hybridMultilevel"/>
    <w:tmpl w:val="1C4AABFE"/>
    <w:lvl w:ilvl="0" w:tplc="C4B27272">
      <w:numFmt w:val="bullet"/>
      <w:lvlText w:val=""/>
      <w:lvlJc w:val="left"/>
      <w:pPr>
        <w:ind w:left="426" w:hanging="284"/>
      </w:pPr>
      <w:rPr>
        <w:rFonts w:ascii="Symbol" w:eastAsia="Symbol" w:hAnsi="Symbol" w:cs="Symbol" w:hint="default"/>
        <w:w w:val="100"/>
        <w:sz w:val="20"/>
        <w:szCs w:val="20"/>
        <w:lang w:val="en-US" w:eastAsia="en-US" w:bidi="ar-SA"/>
      </w:rPr>
    </w:lvl>
    <w:lvl w:ilvl="1" w:tplc="06927D7A">
      <w:numFmt w:val="bullet"/>
      <w:lvlText w:val="•"/>
      <w:lvlJc w:val="left"/>
      <w:pPr>
        <w:ind w:left="859" w:hanging="284"/>
      </w:pPr>
      <w:rPr>
        <w:rFonts w:hint="default"/>
        <w:lang w:val="en-US" w:eastAsia="en-US" w:bidi="ar-SA"/>
      </w:rPr>
    </w:lvl>
    <w:lvl w:ilvl="2" w:tplc="48C87EAE">
      <w:numFmt w:val="bullet"/>
      <w:lvlText w:val="•"/>
      <w:lvlJc w:val="left"/>
      <w:pPr>
        <w:ind w:left="1298" w:hanging="284"/>
      </w:pPr>
      <w:rPr>
        <w:rFonts w:hint="default"/>
        <w:lang w:val="en-US" w:eastAsia="en-US" w:bidi="ar-SA"/>
      </w:rPr>
    </w:lvl>
    <w:lvl w:ilvl="3" w:tplc="75083F6E">
      <w:numFmt w:val="bullet"/>
      <w:lvlText w:val="•"/>
      <w:lvlJc w:val="left"/>
      <w:pPr>
        <w:ind w:left="1737" w:hanging="284"/>
      </w:pPr>
      <w:rPr>
        <w:rFonts w:hint="default"/>
        <w:lang w:val="en-US" w:eastAsia="en-US" w:bidi="ar-SA"/>
      </w:rPr>
    </w:lvl>
    <w:lvl w:ilvl="4" w:tplc="E0688C8C">
      <w:numFmt w:val="bullet"/>
      <w:lvlText w:val="•"/>
      <w:lvlJc w:val="left"/>
      <w:pPr>
        <w:ind w:left="2176" w:hanging="284"/>
      </w:pPr>
      <w:rPr>
        <w:rFonts w:hint="default"/>
        <w:lang w:val="en-US" w:eastAsia="en-US" w:bidi="ar-SA"/>
      </w:rPr>
    </w:lvl>
    <w:lvl w:ilvl="5" w:tplc="7B6408E0">
      <w:numFmt w:val="bullet"/>
      <w:lvlText w:val="•"/>
      <w:lvlJc w:val="left"/>
      <w:pPr>
        <w:ind w:left="2615" w:hanging="284"/>
      </w:pPr>
      <w:rPr>
        <w:rFonts w:hint="default"/>
        <w:lang w:val="en-US" w:eastAsia="en-US" w:bidi="ar-SA"/>
      </w:rPr>
    </w:lvl>
    <w:lvl w:ilvl="6" w:tplc="EB70C47A">
      <w:numFmt w:val="bullet"/>
      <w:lvlText w:val="•"/>
      <w:lvlJc w:val="left"/>
      <w:pPr>
        <w:ind w:left="3054" w:hanging="284"/>
      </w:pPr>
      <w:rPr>
        <w:rFonts w:hint="default"/>
        <w:lang w:val="en-US" w:eastAsia="en-US" w:bidi="ar-SA"/>
      </w:rPr>
    </w:lvl>
    <w:lvl w:ilvl="7" w:tplc="021C58F4">
      <w:numFmt w:val="bullet"/>
      <w:lvlText w:val="•"/>
      <w:lvlJc w:val="left"/>
      <w:pPr>
        <w:ind w:left="3493" w:hanging="284"/>
      </w:pPr>
      <w:rPr>
        <w:rFonts w:hint="default"/>
        <w:lang w:val="en-US" w:eastAsia="en-US" w:bidi="ar-SA"/>
      </w:rPr>
    </w:lvl>
    <w:lvl w:ilvl="8" w:tplc="F6C8EB92">
      <w:numFmt w:val="bullet"/>
      <w:lvlText w:val="•"/>
      <w:lvlJc w:val="left"/>
      <w:pPr>
        <w:ind w:left="3932" w:hanging="284"/>
      </w:pPr>
      <w:rPr>
        <w:rFonts w:hint="default"/>
        <w:lang w:val="en-US" w:eastAsia="en-US" w:bidi="ar-SA"/>
      </w:rPr>
    </w:lvl>
  </w:abstractNum>
  <w:abstractNum w:abstractNumId="12" w15:restartNumberingAfterBreak="0">
    <w:nsid w:val="42A33857"/>
    <w:multiLevelType w:val="hybridMultilevel"/>
    <w:tmpl w:val="5D64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E57C1"/>
    <w:multiLevelType w:val="hybridMultilevel"/>
    <w:tmpl w:val="3E02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254F1"/>
    <w:multiLevelType w:val="hybridMultilevel"/>
    <w:tmpl w:val="C6BEE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D6623"/>
    <w:multiLevelType w:val="hybridMultilevel"/>
    <w:tmpl w:val="48BA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B69B5"/>
    <w:multiLevelType w:val="hybridMultilevel"/>
    <w:tmpl w:val="5B6E1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A0A6F"/>
    <w:multiLevelType w:val="hybridMultilevel"/>
    <w:tmpl w:val="E1423062"/>
    <w:lvl w:ilvl="0" w:tplc="863AE53E">
      <w:numFmt w:val="bullet"/>
      <w:lvlText w:val=""/>
      <w:lvlJc w:val="left"/>
      <w:pPr>
        <w:ind w:left="426" w:hanging="284"/>
      </w:pPr>
      <w:rPr>
        <w:rFonts w:ascii="Symbol" w:eastAsia="Symbol" w:hAnsi="Symbol" w:cs="Symbol" w:hint="default"/>
        <w:w w:val="100"/>
        <w:sz w:val="20"/>
        <w:szCs w:val="20"/>
        <w:lang w:val="en-US" w:eastAsia="en-US" w:bidi="ar-SA"/>
      </w:rPr>
    </w:lvl>
    <w:lvl w:ilvl="1" w:tplc="0A34F12C">
      <w:numFmt w:val="bullet"/>
      <w:lvlText w:val="•"/>
      <w:lvlJc w:val="left"/>
      <w:pPr>
        <w:ind w:left="859" w:hanging="284"/>
      </w:pPr>
      <w:rPr>
        <w:rFonts w:hint="default"/>
        <w:lang w:val="en-US" w:eastAsia="en-US" w:bidi="ar-SA"/>
      </w:rPr>
    </w:lvl>
    <w:lvl w:ilvl="2" w:tplc="E2D476DC">
      <w:numFmt w:val="bullet"/>
      <w:lvlText w:val="•"/>
      <w:lvlJc w:val="left"/>
      <w:pPr>
        <w:ind w:left="1298" w:hanging="284"/>
      </w:pPr>
      <w:rPr>
        <w:rFonts w:hint="default"/>
        <w:lang w:val="en-US" w:eastAsia="en-US" w:bidi="ar-SA"/>
      </w:rPr>
    </w:lvl>
    <w:lvl w:ilvl="3" w:tplc="3B9EA80A">
      <w:numFmt w:val="bullet"/>
      <w:lvlText w:val="•"/>
      <w:lvlJc w:val="left"/>
      <w:pPr>
        <w:ind w:left="1737" w:hanging="284"/>
      </w:pPr>
      <w:rPr>
        <w:rFonts w:hint="default"/>
        <w:lang w:val="en-US" w:eastAsia="en-US" w:bidi="ar-SA"/>
      </w:rPr>
    </w:lvl>
    <w:lvl w:ilvl="4" w:tplc="04B4DA9E">
      <w:numFmt w:val="bullet"/>
      <w:lvlText w:val="•"/>
      <w:lvlJc w:val="left"/>
      <w:pPr>
        <w:ind w:left="2176" w:hanging="284"/>
      </w:pPr>
      <w:rPr>
        <w:rFonts w:hint="default"/>
        <w:lang w:val="en-US" w:eastAsia="en-US" w:bidi="ar-SA"/>
      </w:rPr>
    </w:lvl>
    <w:lvl w:ilvl="5" w:tplc="701ECAC0">
      <w:numFmt w:val="bullet"/>
      <w:lvlText w:val="•"/>
      <w:lvlJc w:val="left"/>
      <w:pPr>
        <w:ind w:left="2615" w:hanging="284"/>
      </w:pPr>
      <w:rPr>
        <w:rFonts w:hint="default"/>
        <w:lang w:val="en-US" w:eastAsia="en-US" w:bidi="ar-SA"/>
      </w:rPr>
    </w:lvl>
    <w:lvl w:ilvl="6" w:tplc="B1C8D10A">
      <w:numFmt w:val="bullet"/>
      <w:lvlText w:val="•"/>
      <w:lvlJc w:val="left"/>
      <w:pPr>
        <w:ind w:left="3054" w:hanging="284"/>
      </w:pPr>
      <w:rPr>
        <w:rFonts w:hint="default"/>
        <w:lang w:val="en-US" w:eastAsia="en-US" w:bidi="ar-SA"/>
      </w:rPr>
    </w:lvl>
    <w:lvl w:ilvl="7" w:tplc="25488176">
      <w:numFmt w:val="bullet"/>
      <w:lvlText w:val="•"/>
      <w:lvlJc w:val="left"/>
      <w:pPr>
        <w:ind w:left="3493" w:hanging="284"/>
      </w:pPr>
      <w:rPr>
        <w:rFonts w:hint="default"/>
        <w:lang w:val="en-US" w:eastAsia="en-US" w:bidi="ar-SA"/>
      </w:rPr>
    </w:lvl>
    <w:lvl w:ilvl="8" w:tplc="0E0AED46">
      <w:numFmt w:val="bullet"/>
      <w:lvlText w:val="•"/>
      <w:lvlJc w:val="left"/>
      <w:pPr>
        <w:ind w:left="3932" w:hanging="284"/>
      </w:pPr>
      <w:rPr>
        <w:rFonts w:hint="default"/>
        <w:lang w:val="en-US" w:eastAsia="en-US" w:bidi="ar-SA"/>
      </w:rPr>
    </w:lvl>
  </w:abstractNum>
  <w:abstractNum w:abstractNumId="18" w15:restartNumberingAfterBreak="0">
    <w:nsid w:val="52B36524"/>
    <w:multiLevelType w:val="hybridMultilevel"/>
    <w:tmpl w:val="DB5039A8"/>
    <w:lvl w:ilvl="0" w:tplc="65062FDC">
      <w:numFmt w:val="bullet"/>
      <w:lvlText w:val=""/>
      <w:lvlJc w:val="left"/>
      <w:pPr>
        <w:ind w:left="431" w:hanging="284"/>
      </w:pPr>
      <w:rPr>
        <w:rFonts w:ascii="Symbol" w:eastAsia="Symbol" w:hAnsi="Symbol" w:cs="Symbol" w:hint="default"/>
        <w:w w:val="100"/>
        <w:sz w:val="20"/>
        <w:szCs w:val="20"/>
        <w:lang w:val="en-US" w:eastAsia="en-US" w:bidi="ar-SA"/>
      </w:rPr>
    </w:lvl>
    <w:lvl w:ilvl="1" w:tplc="99327AC8">
      <w:numFmt w:val="bullet"/>
      <w:lvlText w:val="•"/>
      <w:lvlJc w:val="left"/>
      <w:pPr>
        <w:ind w:left="877" w:hanging="284"/>
      </w:pPr>
      <w:rPr>
        <w:rFonts w:hint="default"/>
        <w:lang w:val="en-US" w:eastAsia="en-US" w:bidi="ar-SA"/>
      </w:rPr>
    </w:lvl>
    <w:lvl w:ilvl="2" w:tplc="B3D473B4">
      <w:numFmt w:val="bullet"/>
      <w:lvlText w:val="•"/>
      <w:lvlJc w:val="left"/>
      <w:pPr>
        <w:ind w:left="1314" w:hanging="284"/>
      </w:pPr>
      <w:rPr>
        <w:rFonts w:hint="default"/>
        <w:lang w:val="en-US" w:eastAsia="en-US" w:bidi="ar-SA"/>
      </w:rPr>
    </w:lvl>
    <w:lvl w:ilvl="3" w:tplc="2E361604">
      <w:numFmt w:val="bullet"/>
      <w:lvlText w:val="•"/>
      <w:lvlJc w:val="left"/>
      <w:pPr>
        <w:ind w:left="1751" w:hanging="284"/>
      </w:pPr>
      <w:rPr>
        <w:rFonts w:hint="default"/>
        <w:lang w:val="en-US" w:eastAsia="en-US" w:bidi="ar-SA"/>
      </w:rPr>
    </w:lvl>
    <w:lvl w:ilvl="4" w:tplc="FF9ED964">
      <w:numFmt w:val="bullet"/>
      <w:lvlText w:val="•"/>
      <w:lvlJc w:val="left"/>
      <w:pPr>
        <w:ind w:left="2188" w:hanging="284"/>
      </w:pPr>
      <w:rPr>
        <w:rFonts w:hint="default"/>
        <w:lang w:val="en-US" w:eastAsia="en-US" w:bidi="ar-SA"/>
      </w:rPr>
    </w:lvl>
    <w:lvl w:ilvl="5" w:tplc="7FE26E52">
      <w:numFmt w:val="bullet"/>
      <w:lvlText w:val="•"/>
      <w:lvlJc w:val="left"/>
      <w:pPr>
        <w:ind w:left="2625" w:hanging="284"/>
      </w:pPr>
      <w:rPr>
        <w:rFonts w:hint="default"/>
        <w:lang w:val="en-US" w:eastAsia="en-US" w:bidi="ar-SA"/>
      </w:rPr>
    </w:lvl>
    <w:lvl w:ilvl="6" w:tplc="9A84347C">
      <w:numFmt w:val="bullet"/>
      <w:lvlText w:val="•"/>
      <w:lvlJc w:val="left"/>
      <w:pPr>
        <w:ind w:left="3062" w:hanging="284"/>
      </w:pPr>
      <w:rPr>
        <w:rFonts w:hint="default"/>
        <w:lang w:val="en-US" w:eastAsia="en-US" w:bidi="ar-SA"/>
      </w:rPr>
    </w:lvl>
    <w:lvl w:ilvl="7" w:tplc="C0FAB73C">
      <w:numFmt w:val="bullet"/>
      <w:lvlText w:val="•"/>
      <w:lvlJc w:val="left"/>
      <w:pPr>
        <w:ind w:left="3499" w:hanging="284"/>
      </w:pPr>
      <w:rPr>
        <w:rFonts w:hint="default"/>
        <w:lang w:val="en-US" w:eastAsia="en-US" w:bidi="ar-SA"/>
      </w:rPr>
    </w:lvl>
    <w:lvl w:ilvl="8" w:tplc="293E9ACC">
      <w:numFmt w:val="bullet"/>
      <w:lvlText w:val="•"/>
      <w:lvlJc w:val="left"/>
      <w:pPr>
        <w:ind w:left="3936" w:hanging="284"/>
      </w:pPr>
      <w:rPr>
        <w:rFonts w:hint="default"/>
        <w:lang w:val="en-US" w:eastAsia="en-US" w:bidi="ar-SA"/>
      </w:rPr>
    </w:lvl>
  </w:abstractNum>
  <w:abstractNum w:abstractNumId="19" w15:restartNumberingAfterBreak="0">
    <w:nsid w:val="5FAB7AB4"/>
    <w:multiLevelType w:val="hybridMultilevel"/>
    <w:tmpl w:val="4098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92647"/>
    <w:multiLevelType w:val="hybridMultilevel"/>
    <w:tmpl w:val="F338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5667B9"/>
    <w:multiLevelType w:val="hybridMultilevel"/>
    <w:tmpl w:val="FAE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A1C4E"/>
    <w:multiLevelType w:val="hybridMultilevel"/>
    <w:tmpl w:val="25B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B1033"/>
    <w:multiLevelType w:val="hybridMultilevel"/>
    <w:tmpl w:val="34865B86"/>
    <w:lvl w:ilvl="0" w:tplc="A7329696">
      <w:numFmt w:val="bullet"/>
      <w:lvlText w:val=""/>
      <w:lvlJc w:val="left"/>
      <w:pPr>
        <w:ind w:left="426" w:hanging="284"/>
      </w:pPr>
      <w:rPr>
        <w:rFonts w:ascii="Symbol" w:eastAsia="Symbol" w:hAnsi="Symbol" w:cs="Symbol" w:hint="default"/>
        <w:w w:val="100"/>
        <w:sz w:val="20"/>
        <w:szCs w:val="20"/>
        <w:lang w:val="en-US" w:eastAsia="en-US" w:bidi="ar-SA"/>
      </w:rPr>
    </w:lvl>
    <w:lvl w:ilvl="1" w:tplc="8D020F88">
      <w:numFmt w:val="bullet"/>
      <w:lvlText w:val="•"/>
      <w:lvlJc w:val="left"/>
      <w:pPr>
        <w:ind w:left="859" w:hanging="284"/>
      </w:pPr>
      <w:rPr>
        <w:rFonts w:hint="default"/>
        <w:lang w:val="en-US" w:eastAsia="en-US" w:bidi="ar-SA"/>
      </w:rPr>
    </w:lvl>
    <w:lvl w:ilvl="2" w:tplc="36BC2152">
      <w:numFmt w:val="bullet"/>
      <w:lvlText w:val="•"/>
      <w:lvlJc w:val="left"/>
      <w:pPr>
        <w:ind w:left="1298" w:hanging="284"/>
      </w:pPr>
      <w:rPr>
        <w:rFonts w:hint="default"/>
        <w:lang w:val="en-US" w:eastAsia="en-US" w:bidi="ar-SA"/>
      </w:rPr>
    </w:lvl>
    <w:lvl w:ilvl="3" w:tplc="910CE466">
      <w:numFmt w:val="bullet"/>
      <w:lvlText w:val="•"/>
      <w:lvlJc w:val="left"/>
      <w:pPr>
        <w:ind w:left="1737" w:hanging="284"/>
      </w:pPr>
      <w:rPr>
        <w:rFonts w:hint="default"/>
        <w:lang w:val="en-US" w:eastAsia="en-US" w:bidi="ar-SA"/>
      </w:rPr>
    </w:lvl>
    <w:lvl w:ilvl="4" w:tplc="BB0682BA">
      <w:numFmt w:val="bullet"/>
      <w:lvlText w:val="•"/>
      <w:lvlJc w:val="left"/>
      <w:pPr>
        <w:ind w:left="2176" w:hanging="284"/>
      </w:pPr>
      <w:rPr>
        <w:rFonts w:hint="default"/>
        <w:lang w:val="en-US" w:eastAsia="en-US" w:bidi="ar-SA"/>
      </w:rPr>
    </w:lvl>
    <w:lvl w:ilvl="5" w:tplc="7B46B9F4">
      <w:numFmt w:val="bullet"/>
      <w:lvlText w:val="•"/>
      <w:lvlJc w:val="left"/>
      <w:pPr>
        <w:ind w:left="2615" w:hanging="284"/>
      </w:pPr>
      <w:rPr>
        <w:rFonts w:hint="default"/>
        <w:lang w:val="en-US" w:eastAsia="en-US" w:bidi="ar-SA"/>
      </w:rPr>
    </w:lvl>
    <w:lvl w:ilvl="6" w:tplc="349EE9B2">
      <w:numFmt w:val="bullet"/>
      <w:lvlText w:val="•"/>
      <w:lvlJc w:val="left"/>
      <w:pPr>
        <w:ind w:left="3054" w:hanging="284"/>
      </w:pPr>
      <w:rPr>
        <w:rFonts w:hint="default"/>
        <w:lang w:val="en-US" w:eastAsia="en-US" w:bidi="ar-SA"/>
      </w:rPr>
    </w:lvl>
    <w:lvl w:ilvl="7" w:tplc="E58E273E">
      <w:numFmt w:val="bullet"/>
      <w:lvlText w:val="•"/>
      <w:lvlJc w:val="left"/>
      <w:pPr>
        <w:ind w:left="3493" w:hanging="284"/>
      </w:pPr>
      <w:rPr>
        <w:rFonts w:hint="default"/>
        <w:lang w:val="en-US" w:eastAsia="en-US" w:bidi="ar-SA"/>
      </w:rPr>
    </w:lvl>
    <w:lvl w:ilvl="8" w:tplc="E17CDA0E">
      <w:numFmt w:val="bullet"/>
      <w:lvlText w:val="•"/>
      <w:lvlJc w:val="left"/>
      <w:pPr>
        <w:ind w:left="3932" w:hanging="284"/>
      </w:pPr>
      <w:rPr>
        <w:rFonts w:hint="default"/>
        <w:lang w:val="en-US" w:eastAsia="en-US" w:bidi="ar-SA"/>
      </w:rPr>
    </w:lvl>
  </w:abstractNum>
  <w:num w:numId="1">
    <w:abstractNumId w:val="22"/>
  </w:num>
  <w:num w:numId="2">
    <w:abstractNumId w:val="9"/>
  </w:num>
  <w:num w:numId="3">
    <w:abstractNumId w:val="3"/>
  </w:num>
  <w:num w:numId="4">
    <w:abstractNumId w:val="14"/>
  </w:num>
  <w:num w:numId="5">
    <w:abstractNumId w:val="16"/>
  </w:num>
  <w:num w:numId="6">
    <w:abstractNumId w:val="20"/>
  </w:num>
  <w:num w:numId="7">
    <w:abstractNumId w:val="6"/>
  </w:num>
  <w:num w:numId="8">
    <w:abstractNumId w:val="19"/>
  </w:num>
  <w:num w:numId="9">
    <w:abstractNumId w:val="8"/>
  </w:num>
  <w:num w:numId="10">
    <w:abstractNumId w:val="4"/>
  </w:num>
  <w:num w:numId="11">
    <w:abstractNumId w:val="15"/>
  </w:num>
  <w:num w:numId="12">
    <w:abstractNumId w:val="7"/>
  </w:num>
  <w:num w:numId="13">
    <w:abstractNumId w:val="1"/>
  </w:num>
  <w:num w:numId="14">
    <w:abstractNumId w:val="11"/>
  </w:num>
  <w:num w:numId="15">
    <w:abstractNumId w:val="13"/>
  </w:num>
  <w:num w:numId="16">
    <w:abstractNumId w:val="10"/>
  </w:num>
  <w:num w:numId="17">
    <w:abstractNumId w:val="21"/>
  </w:num>
  <w:num w:numId="18">
    <w:abstractNumId w:val="0"/>
  </w:num>
  <w:num w:numId="19">
    <w:abstractNumId w:val="12"/>
  </w:num>
  <w:num w:numId="20">
    <w:abstractNumId w:val="18"/>
  </w:num>
  <w:num w:numId="21">
    <w:abstractNumId w:val="23"/>
  </w:num>
  <w:num w:numId="22">
    <w:abstractNumId w:val="5"/>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39"/>
    <w:rsid w:val="00037C08"/>
    <w:rsid w:val="00053E1F"/>
    <w:rsid w:val="00064205"/>
    <w:rsid w:val="0009711B"/>
    <w:rsid w:val="00147389"/>
    <w:rsid w:val="001B70A4"/>
    <w:rsid w:val="0022758F"/>
    <w:rsid w:val="002A4483"/>
    <w:rsid w:val="002B544B"/>
    <w:rsid w:val="002C7B4F"/>
    <w:rsid w:val="00326FAA"/>
    <w:rsid w:val="003E4DBE"/>
    <w:rsid w:val="00434181"/>
    <w:rsid w:val="00444E5C"/>
    <w:rsid w:val="004A2C0A"/>
    <w:rsid w:val="004B6B85"/>
    <w:rsid w:val="005E4FF2"/>
    <w:rsid w:val="006262A1"/>
    <w:rsid w:val="006B7FF1"/>
    <w:rsid w:val="006E12CD"/>
    <w:rsid w:val="00740711"/>
    <w:rsid w:val="00772C08"/>
    <w:rsid w:val="007E2BA4"/>
    <w:rsid w:val="008078B1"/>
    <w:rsid w:val="00850F99"/>
    <w:rsid w:val="00854224"/>
    <w:rsid w:val="00874439"/>
    <w:rsid w:val="00874CBC"/>
    <w:rsid w:val="008A1A3B"/>
    <w:rsid w:val="008A4CE5"/>
    <w:rsid w:val="009050F7"/>
    <w:rsid w:val="009E6E66"/>
    <w:rsid w:val="00A046E7"/>
    <w:rsid w:val="00A40794"/>
    <w:rsid w:val="00AC4762"/>
    <w:rsid w:val="00AE32D0"/>
    <w:rsid w:val="00B43D70"/>
    <w:rsid w:val="00BB0B91"/>
    <w:rsid w:val="00BD268E"/>
    <w:rsid w:val="00C303F0"/>
    <w:rsid w:val="00C517B8"/>
    <w:rsid w:val="00C53D3B"/>
    <w:rsid w:val="00C73182"/>
    <w:rsid w:val="00C77F1C"/>
    <w:rsid w:val="00CC4B53"/>
    <w:rsid w:val="00D55792"/>
    <w:rsid w:val="00D64F05"/>
    <w:rsid w:val="00DB627F"/>
    <w:rsid w:val="00DC7222"/>
    <w:rsid w:val="00E87186"/>
    <w:rsid w:val="00EB1915"/>
    <w:rsid w:val="00EC3196"/>
    <w:rsid w:val="00F1408A"/>
    <w:rsid w:val="00F21C64"/>
    <w:rsid w:val="00F47E89"/>
    <w:rsid w:val="07B1861E"/>
    <w:rsid w:val="0A31ADFF"/>
    <w:rsid w:val="0E922101"/>
    <w:rsid w:val="1B9E0765"/>
    <w:rsid w:val="224926C4"/>
    <w:rsid w:val="3CF00A03"/>
    <w:rsid w:val="5241AE98"/>
    <w:rsid w:val="781AD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6560"/>
  <w15:chartTrackingRefBased/>
  <w15:docId w15:val="{FD1A930C-BD7A-4FE5-AD40-E9BC2509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439"/>
    <w:pPr>
      <w:ind w:left="720"/>
      <w:contextualSpacing/>
    </w:pPr>
  </w:style>
  <w:style w:type="paragraph" w:styleId="BalloonText">
    <w:name w:val="Balloon Text"/>
    <w:basedOn w:val="Normal"/>
    <w:link w:val="BalloonTextChar"/>
    <w:uiPriority w:val="99"/>
    <w:semiHidden/>
    <w:unhideWhenUsed/>
    <w:rsid w:val="00326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AA"/>
    <w:rPr>
      <w:rFonts w:ascii="Segoe UI" w:hAnsi="Segoe UI" w:cs="Segoe UI"/>
      <w:sz w:val="18"/>
      <w:szCs w:val="18"/>
    </w:rPr>
  </w:style>
  <w:style w:type="character" w:styleId="Hyperlink">
    <w:name w:val="Hyperlink"/>
    <w:basedOn w:val="DefaultParagraphFont"/>
    <w:uiPriority w:val="99"/>
    <w:unhideWhenUsed/>
    <w:rsid w:val="004A2C0A"/>
    <w:rPr>
      <w:color w:val="0563C1" w:themeColor="hyperlink"/>
      <w:u w:val="single"/>
    </w:rPr>
  </w:style>
  <w:style w:type="character" w:styleId="CommentReference">
    <w:name w:val="annotation reference"/>
    <w:basedOn w:val="DefaultParagraphFont"/>
    <w:uiPriority w:val="99"/>
    <w:semiHidden/>
    <w:unhideWhenUsed/>
    <w:rsid w:val="002B544B"/>
    <w:rPr>
      <w:sz w:val="16"/>
      <w:szCs w:val="16"/>
    </w:rPr>
  </w:style>
  <w:style w:type="paragraph" w:styleId="CommentText">
    <w:name w:val="annotation text"/>
    <w:basedOn w:val="Normal"/>
    <w:link w:val="CommentTextChar"/>
    <w:uiPriority w:val="99"/>
    <w:unhideWhenUsed/>
    <w:rsid w:val="002B544B"/>
    <w:pPr>
      <w:spacing w:line="240" w:lineRule="auto"/>
    </w:pPr>
    <w:rPr>
      <w:sz w:val="20"/>
      <w:szCs w:val="20"/>
    </w:rPr>
  </w:style>
  <w:style w:type="character" w:customStyle="1" w:styleId="CommentTextChar">
    <w:name w:val="Comment Text Char"/>
    <w:basedOn w:val="DefaultParagraphFont"/>
    <w:link w:val="CommentText"/>
    <w:uiPriority w:val="99"/>
    <w:rsid w:val="002B544B"/>
    <w:rPr>
      <w:sz w:val="20"/>
      <w:szCs w:val="20"/>
    </w:rPr>
  </w:style>
  <w:style w:type="paragraph" w:styleId="CommentSubject">
    <w:name w:val="annotation subject"/>
    <w:basedOn w:val="CommentText"/>
    <w:next w:val="CommentText"/>
    <w:link w:val="CommentSubjectChar"/>
    <w:uiPriority w:val="99"/>
    <w:semiHidden/>
    <w:unhideWhenUsed/>
    <w:rsid w:val="002B544B"/>
    <w:rPr>
      <w:b/>
      <w:bCs/>
    </w:rPr>
  </w:style>
  <w:style w:type="character" w:customStyle="1" w:styleId="CommentSubjectChar">
    <w:name w:val="Comment Subject Char"/>
    <w:basedOn w:val="CommentTextChar"/>
    <w:link w:val="CommentSubject"/>
    <w:uiPriority w:val="99"/>
    <w:semiHidden/>
    <w:rsid w:val="002B544B"/>
    <w:rPr>
      <w:b/>
      <w:bCs/>
      <w:sz w:val="20"/>
      <w:szCs w:val="20"/>
    </w:rPr>
  </w:style>
  <w:style w:type="paragraph" w:customStyle="1" w:styleId="TableParagraph">
    <w:name w:val="Table Paragraph"/>
    <w:basedOn w:val="Normal"/>
    <w:uiPriority w:val="1"/>
    <w:qFormat/>
    <w:rsid w:val="008A1A3B"/>
    <w:pPr>
      <w:widowControl w:val="0"/>
      <w:autoSpaceDE w:val="0"/>
      <w:autoSpaceDN w:val="0"/>
      <w:spacing w:after="0" w:line="240" w:lineRule="auto"/>
    </w:pPr>
    <w:rPr>
      <w:rFonts w:ascii="Carlito" w:eastAsia="Carlito" w:hAnsi="Carlito" w:cs="Carlito"/>
      <w:lang w:val="en-US"/>
    </w:rPr>
  </w:style>
  <w:style w:type="character" w:customStyle="1" w:styleId="normaltextrun">
    <w:name w:val="normaltextrun"/>
    <w:basedOn w:val="DefaultParagraphFont"/>
    <w:rsid w:val="006B7FF1"/>
  </w:style>
  <w:style w:type="paragraph" w:customStyle="1" w:styleId="paragraph">
    <w:name w:val="paragraph"/>
    <w:basedOn w:val="Normal"/>
    <w:rsid w:val="00F14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1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41347">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sChild>
        <w:div w:id="1024282360">
          <w:marLeft w:val="0"/>
          <w:marRight w:val="0"/>
          <w:marTop w:val="0"/>
          <w:marBottom w:val="0"/>
          <w:divBdr>
            <w:top w:val="none" w:sz="0" w:space="0" w:color="auto"/>
            <w:left w:val="none" w:sz="0" w:space="0" w:color="auto"/>
            <w:bottom w:val="none" w:sz="0" w:space="0" w:color="auto"/>
            <w:right w:val="none" w:sz="0" w:space="0" w:color="auto"/>
          </w:divBdr>
        </w:div>
        <w:div w:id="543979057">
          <w:marLeft w:val="0"/>
          <w:marRight w:val="0"/>
          <w:marTop w:val="0"/>
          <w:marBottom w:val="0"/>
          <w:divBdr>
            <w:top w:val="none" w:sz="0" w:space="0" w:color="auto"/>
            <w:left w:val="none" w:sz="0" w:space="0" w:color="auto"/>
            <w:bottom w:val="none" w:sz="0" w:space="0" w:color="auto"/>
            <w:right w:val="none" w:sz="0" w:space="0" w:color="auto"/>
          </w:divBdr>
        </w:div>
        <w:div w:id="176345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mailto:Leanne.storr@shottonhall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6F2782745F942B622E9BC2B6E88DE" ma:contentTypeVersion="16" ma:contentTypeDescription="Create a new document." ma:contentTypeScope="" ma:versionID="31649443cfcd6946b662053f62f56963">
  <xsd:schema xmlns:xsd="http://www.w3.org/2001/XMLSchema" xmlns:xs="http://www.w3.org/2001/XMLSchema" xmlns:p="http://schemas.microsoft.com/office/2006/metadata/properties" xmlns:ns1="http://schemas.microsoft.com/sharepoint/v3" xmlns:ns2="f04f0bfd-82f8-4b65-8deb-14e227d80552" xmlns:ns3="b8e0233d-62e4-495a-9158-169358e0b9bd" targetNamespace="http://schemas.microsoft.com/office/2006/metadata/properties" ma:root="true" ma:fieldsID="67f7dc23d59c134c92855dacf9dbdef4" ns1:_="" ns2:_="" ns3:_="">
    <xsd:import namespace="http://schemas.microsoft.com/sharepoint/v3"/>
    <xsd:import namespace="f04f0bfd-82f8-4b65-8deb-14e227d80552"/>
    <xsd:import namespace="b8e0233d-62e4-495a-9158-169358e0b9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Target_x0020_Audiences" minOccurs="0"/>
                <xsd:element ref="ns3:MediaServiceGenerationTime" minOccurs="0"/>
                <xsd:element ref="ns3:MediaServiceEventHashCod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0233d-62e4-495a-9158-169358e0b9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Target_x0020_Audiences" ma:index="18" nillable="true" ma:displayName="Target Audiences" ma:internalName="Target_x0020_Audiences">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ate" ma:index="21" nillable="true" ma:displayName="Date" ma:format="DateOnly" ma:internalName="Date">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rget_x0020_Audiences xmlns="b8e0233d-62e4-495a-9158-169358e0b9bd" xsi:nil="true"/>
    <_ip_UnifiedCompliancePolicyProperties xmlns="http://schemas.microsoft.com/sharepoint/v3" xsi:nil="true"/>
    <Date xmlns="b8e0233d-62e4-495a-9158-169358e0b9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96E2-ECDA-4923-811B-F1C38C6A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4f0bfd-82f8-4b65-8deb-14e227d80552"/>
    <ds:schemaRef ds:uri="b8e0233d-62e4-495a-9158-169358e0b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E16E0-32D1-41FA-9803-CEEE5FE19A2C}">
  <ds:schemaRefs>
    <ds:schemaRef ds:uri="http://schemas.microsoft.com/sharepoint/v3/contenttype/forms"/>
  </ds:schemaRefs>
</ds:datastoreItem>
</file>

<file path=customXml/itemProps3.xml><?xml version="1.0" encoding="utf-8"?>
<ds:datastoreItem xmlns:ds="http://schemas.openxmlformats.org/officeDocument/2006/customXml" ds:itemID="{6981B37F-BA40-4EF4-82F2-1509DD563D9E}">
  <ds:schemaRefs>
    <ds:schemaRef ds:uri="http://schemas.microsoft.com/office/2006/metadata/properties"/>
    <ds:schemaRef ds:uri="http://schemas.microsoft.com/office/infopath/2007/PartnerControls"/>
    <ds:schemaRef ds:uri="http://schemas.microsoft.com/sharepoint/v3"/>
    <ds:schemaRef ds:uri="b8e0233d-62e4-495a-9158-169358e0b9bd"/>
  </ds:schemaRefs>
</ds:datastoreItem>
</file>

<file path=customXml/itemProps4.xml><?xml version="1.0" encoding="utf-8"?>
<ds:datastoreItem xmlns:ds="http://schemas.openxmlformats.org/officeDocument/2006/customXml" ds:itemID="{F8025958-D8AD-4074-AFAE-B3CE8CC6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3287</Words>
  <Characters>18739</Characters>
  <Application>Microsoft Office Word</Application>
  <DocSecurity>0</DocSecurity>
  <Lines>156</Lines>
  <Paragraphs>43</Paragraphs>
  <ScaleCrop>false</ScaleCrop>
  <Company>The Academy at Shotton Hall</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Lowery</dc:creator>
  <cp:keywords/>
  <dc:description/>
  <cp:lastModifiedBy>R Hutchinson</cp:lastModifiedBy>
  <cp:revision>6</cp:revision>
  <cp:lastPrinted>2020-10-12T12:00:00Z</cp:lastPrinted>
  <dcterms:created xsi:type="dcterms:W3CDTF">2021-04-19T08:58:00Z</dcterms:created>
  <dcterms:modified xsi:type="dcterms:W3CDTF">2021-04-21T13:10:00Z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0x01010053D6F2782745F942B622E9BC2B6E88DE</vt:lpwstr>
  </property>
</Properties>
</file>